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2D2F4" w14:textId="17747C21" w:rsidR="00847211" w:rsidRDefault="00847211" w:rsidP="00325681">
      <w:bookmarkStart w:id="0" w:name="_GoBack"/>
      <w:bookmarkEnd w:id="0"/>
    </w:p>
    <w:p w14:paraId="5F9C1214" w14:textId="2E874ACF" w:rsidR="00847211" w:rsidRDefault="00847211" w:rsidP="00325681">
      <w:r>
        <w:t>Bios:</w:t>
      </w:r>
    </w:p>
    <w:p w14:paraId="174DBA5F" w14:textId="3BB80E86" w:rsidR="000B4F4D" w:rsidRPr="00325775" w:rsidRDefault="000B4F4D" w:rsidP="00325681">
      <w:pPr>
        <w:rPr>
          <w:b/>
        </w:rPr>
      </w:pPr>
      <w:r w:rsidRPr="00325775">
        <w:rPr>
          <w:b/>
        </w:rPr>
        <w:t xml:space="preserve">Kristen Cote </w:t>
      </w:r>
      <w:r w:rsidR="00325775" w:rsidRPr="00325775">
        <w:rPr>
          <w:b/>
        </w:rPr>
        <w:t>2016</w:t>
      </w:r>
      <w:r w:rsidR="007227DB" w:rsidRPr="00325775">
        <w:rPr>
          <w:b/>
        </w:rPr>
        <w:t xml:space="preserve"> </w:t>
      </w:r>
      <w:r w:rsidR="00325775" w:rsidRPr="00325775">
        <w:rPr>
          <w:b/>
        </w:rPr>
        <w:br/>
        <w:t>Post BSc – MSc Earth and Space Science, PhD Experimental Quantum Optics</w:t>
      </w:r>
    </w:p>
    <w:p w14:paraId="60CDB27F" w14:textId="15EC3F51" w:rsidR="007227DB" w:rsidRPr="00325775" w:rsidRDefault="007227DB" w:rsidP="00325681">
      <w:pPr>
        <w:rPr>
          <w:rFonts w:eastAsia="Times New Roman"/>
        </w:rPr>
      </w:pPr>
      <w:r w:rsidRPr="007227DB">
        <w:rPr>
          <w:rFonts w:eastAsia="Times New Roman"/>
        </w:rPr>
        <w:t xml:space="preserve">Kristen holds a Bachelor’s in astrophysics from the University of Alberta, a Master’s in earth and space science from York University, and started her PhD in physics (specifically experimental quantum optics) here at the University of Toronto. She specializes in space-based optical systems. Having designed a balloon-borne x-ray detector, deployable imaging systems, and a laser-based analytical instrument for future Mars rovers, she is now focused on compact, portable optical atomic clocks towards space-based gravitational wave detection, geodesy, and deep-space navigation in Dr. Amar </w:t>
      </w:r>
      <w:proofErr w:type="spellStart"/>
      <w:r w:rsidRPr="007227DB">
        <w:rPr>
          <w:rFonts w:eastAsia="Times New Roman"/>
        </w:rPr>
        <w:t>Vutha’s</w:t>
      </w:r>
      <w:proofErr w:type="spellEnd"/>
      <w:r w:rsidRPr="007227DB">
        <w:rPr>
          <w:rFonts w:eastAsia="Times New Roman"/>
        </w:rPr>
        <w:t xml:space="preserve"> lab. Specifically, she built a Stratospheric Optical Rubidium Clock Experiment (SORCE) that launched on a high-altitude balloon in August with the Canadian Space Agency’s STRATOS mission.</w:t>
      </w:r>
    </w:p>
    <w:p w14:paraId="05172F19" w14:textId="5299D03E" w:rsidR="003D70F1" w:rsidRPr="00325775" w:rsidRDefault="00847211" w:rsidP="00847211">
      <w:pPr>
        <w:rPr>
          <w:rFonts w:ascii="Calibri" w:eastAsia="Times New Roman" w:hAnsi="Calibri" w:cs="Times New Roman"/>
          <w:b/>
          <w:color w:val="000000"/>
        </w:rPr>
      </w:pPr>
      <w:r w:rsidRPr="00325775">
        <w:rPr>
          <w:b/>
        </w:rPr>
        <w:t>Jane Dong</w:t>
      </w:r>
      <w:r w:rsidR="00325775" w:rsidRPr="00325775">
        <w:rPr>
          <w:b/>
        </w:rPr>
        <w:t xml:space="preserve"> 2015</w:t>
      </w:r>
      <w:r w:rsidR="003D70F1" w:rsidRPr="00325775">
        <w:rPr>
          <w:rFonts w:ascii="Calibri" w:eastAsia="Times New Roman" w:hAnsi="Calibri" w:cs="Times New Roman"/>
          <w:b/>
          <w:color w:val="000000"/>
        </w:rPr>
        <w:br/>
        <w:t xml:space="preserve">Post BSc - Master in Management and Innovation </w:t>
      </w:r>
    </w:p>
    <w:p w14:paraId="647EFFAB" w14:textId="2C2D9EC9" w:rsidR="00847211" w:rsidRPr="00325775" w:rsidRDefault="00847211" w:rsidP="00325681">
      <w:pPr>
        <w:rPr>
          <w:rFonts w:ascii="Calibri" w:eastAsia="Times New Roman" w:hAnsi="Calibri" w:cs="Times New Roman"/>
          <w:color w:val="000000"/>
        </w:rPr>
      </w:pPr>
      <w:r w:rsidRPr="00847211">
        <w:rPr>
          <w:rFonts w:eastAsia="Times New Roman"/>
        </w:rPr>
        <w:t xml:space="preserve">Jane Dong is the Digital Enablement Leader and Senior Consultant in IBM Microsoft Solutions. She has </w:t>
      </w:r>
      <w:proofErr w:type="spellStart"/>
      <w:r w:rsidRPr="00847211">
        <w:rPr>
          <w:rFonts w:eastAsia="Times New Roman"/>
        </w:rPr>
        <w:t>solutioned</w:t>
      </w:r>
      <w:proofErr w:type="spellEnd"/>
      <w:r w:rsidRPr="00847211">
        <w:rPr>
          <w:rFonts w:eastAsia="Times New Roman"/>
        </w:rPr>
        <w:t xml:space="preserve"> and delivered enterprise level digital solutions for clients across North America. Jane and her team focus on digital solutions and emerging tech consulting works the following streams: Solution Envisioning, Proof-of-concept Development, Production Ready Pilot development services for clients in Energy Utilities, Retail, Engineering &amp; Construction, FSS and Public Sectors.</w:t>
      </w:r>
    </w:p>
    <w:p w14:paraId="7939BD09" w14:textId="186476EC" w:rsidR="00847211" w:rsidRPr="00325775" w:rsidRDefault="00325775" w:rsidP="00325681">
      <w:pPr>
        <w:rPr>
          <w:rFonts w:eastAsia="Times New Roman"/>
          <w:b/>
        </w:rPr>
      </w:pPr>
      <w:r w:rsidRPr="00325775">
        <w:rPr>
          <w:rFonts w:eastAsia="Times New Roman"/>
          <w:b/>
        </w:rPr>
        <w:t>David Han 2016</w:t>
      </w:r>
      <w:r w:rsidR="003D70F1" w:rsidRPr="00325775">
        <w:rPr>
          <w:rFonts w:eastAsia="Times New Roman"/>
          <w:b/>
        </w:rPr>
        <w:br/>
      </w:r>
      <w:r w:rsidR="003D70F1" w:rsidRPr="00325775">
        <w:rPr>
          <w:rFonts w:ascii="Calibri" w:eastAsia="Times New Roman" w:hAnsi="Calibri" w:cs="Times New Roman"/>
          <w:b/>
          <w:color w:val="000000"/>
        </w:rPr>
        <w:t xml:space="preserve">Post BSc - </w:t>
      </w:r>
      <w:r w:rsidR="003D70F1" w:rsidRPr="00325775">
        <w:rPr>
          <w:rFonts w:eastAsia="Times New Roman"/>
          <w:b/>
        </w:rPr>
        <w:t>Dental School</w:t>
      </w:r>
    </w:p>
    <w:p w14:paraId="10D41909" w14:textId="7A0E0249" w:rsidR="00325775" w:rsidRPr="00325775" w:rsidRDefault="00847211" w:rsidP="00847211">
      <w:pPr>
        <w:rPr>
          <w:rFonts w:eastAsia="Times New Roman"/>
        </w:rPr>
      </w:pPr>
      <w:r w:rsidRPr="00847211">
        <w:rPr>
          <w:rFonts w:eastAsia="Times New Roman"/>
        </w:rPr>
        <w:t xml:space="preserve">David Han started at </w:t>
      </w:r>
      <w:proofErr w:type="spellStart"/>
      <w:r w:rsidRPr="00847211">
        <w:rPr>
          <w:rFonts w:eastAsia="Times New Roman"/>
        </w:rPr>
        <w:t>UofT</w:t>
      </w:r>
      <w:proofErr w:type="spellEnd"/>
      <w:r w:rsidRPr="00847211">
        <w:rPr>
          <w:rFonts w:eastAsia="Times New Roman"/>
        </w:rPr>
        <w:t xml:space="preserve"> in 2012 and </w:t>
      </w:r>
      <w:proofErr w:type="spellStart"/>
      <w:r w:rsidRPr="00847211">
        <w:rPr>
          <w:rFonts w:eastAsia="Times New Roman"/>
        </w:rPr>
        <w:t>convocated</w:t>
      </w:r>
      <w:proofErr w:type="spellEnd"/>
      <w:r w:rsidRPr="00847211">
        <w:rPr>
          <w:rFonts w:eastAsia="Times New Roman"/>
        </w:rPr>
        <w:t xml:space="preserve"> June 2016, he majored in pharmacology/life sciences. However, he always had an interest in physics, and took physics courses such as quantum mechanics alongside his biology courses. After second year, David switched into biophysics and caught up on </w:t>
      </w:r>
      <w:r>
        <w:rPr>
          <w:rFonts w:eastAsia="Times New Roman"/>
        </w:rPr>
        <w:t>all the core physics courses and h</w:t>
      </w:r>
      <w:r w:rsidRPr="00847211">
        <w:rPr>
          <w:rFonts w:eastAsia="Times New Roman"/>
        </w:rPr>
        <w:t>is</w:t>
      </w:r>
      <w:r>
        <w:rPr>
          <w:rFonts w:eastAsia="Times New Roman"/>
        </w:rPr>
        <w:t xml:space="preserve"> biology background </w:t>
      </w:r>
      <w:r w:rsidRPr="00847211">
        <w:rPr>
          <w:rFonts w:eastAsia="Times New Roman"/>
        </w:rPr>
        <w:t xml:space="preserve">helped immensely with the biophysics curricula. In third year he began to think about a future career. There was a dentist who David had shadowed a few times, and he really enjoyed the work and how it incorporated art and science. So David decided to try and pursue it as a career, he studied for the Dental Admissions Test and applied. David was accepted to the University of Michigan dental school and started dental school in 2016. It's now 2019 and he be a dentist in a few months. </w:t>
      </w:r>
    </w:p>
    <w:p w14:paraId="1B1DB24C" w14:textId="1F120199" w:rsidR="00847211" w:rsidRPr="003D70F1" w:rsidRDefault="00325775" w:rsidP="00847211">
      <w:r w:rsidRPr="00325775">
        <w:rPr>
          <w:b/>
        </w:rPr>
        <w:t xml:space="preserve">Felipe </w:t>
      </w:r>
      <w:proofErr w:type="spellStart"/>
      <w:r w:rsidRPr="00325775">
        <w:rPr>
          <w:b/>
        </w:rPr>
        <w:t>Morgado</w:t>
      </w:r>
      <w:proofErr w:type="spellEnd"/>
      <w:r w:rsidRPr="00325775">
        <w:rPr>
          <w:b/>
        </w:rPr>
        <w:t xml:space="preserve"> 2015</w:t>
      </w:r>
      <w:r w:rsidR="003D70F1" w:rsidRPr="00325775">
        <w:rPr>
          <w:b/>
        </w:rPr>
        <w:br/>
      </w:r>
      <w:r w:rsidR="003D70F1" w:rsidRPr="00325775">
        <w:rPr>
          <w:rFonts w:ascii="Calibri" w:eastAsia="Times New Roman" w:hAnsi="Calibri" w:cs="Times New Roman"/>
          <w:b/>
          <w:color w:val="000000"/>
        </w:rPr>
        <w:t xml:space="preserve">Post BSc - </w:t>
      </w:r>
      <w:r w:rsidR="003D70F1" w:rsidRPr="00325775">
        <w:rPr>
          <w:b/>
        </w:rPr>
        <w:t>PhD in Medical Physics Faculty of Medicine's MD/PhD program</w:t>
      </w:r>
      <w:r w:rsidR="003D70F1">
        <w:br/>
      </w:r>
      <w:r w:rsidR="00847211">
        <w:br/>
      </w:r>
      <w:r w:rsidR="00847211">
        <w:rPr>
          <w:rFonts w:eastAsia="Times New Roman"/>
        </w:rPr>
        <w:t xml:space="preserve">Felipe </w:t>
      </w:r>
      <w:proofErr w:type="spellStart"/>
      <w:r w:rsidR="00847211">
        <w:rPr>
          <w:rFonts w:eastAsia="Times New Roman"/>
        </w:rPr>
        <w:t>Morgado</w:t>
      </w:r>
      <w:proofErr w:type="spellEnd"/>
      <w:r w:rsidR="00847211">
        <w:rPr>
          <w:rFonts w:eastAsia="Times New Roman"/>
        </w:rPr>
        <w:t xml:space="preserve"> is a third year MD/PhD student at the University </w:t>
      </w:r>
      <w:proofErr w:type="gramStart"/>
      <w:r w:rsidR="00847211">
        <w:rPr>
          <w:rFonts w:eastAsia="Times New Roman"/>
        </w:rPr>
        <w:t>of Toronto Faculty of</w:t>
      </w:r>
      <w:proofErr w:type="gramEnd"/>
      <w:r w:rsidR="00847211">
        <w:rPr>
          <w:rFonts w:eastAsia="Times New Roman"/>
        </w:rPr>
        <w:t xml:space="preserve"> Medicine. He received his Biophysics Specialist BSc in 2015 at U of T. In 2017, he received his MSc from the Department of Medical Biophysics with a research focus in MRI method development. Felipe joined the Faculty of Medicine in 2017 and is now pursuing his PhD at The Hospital for Sick Children. His research aims to understand how brain connectivity differs in Autism Spectrum Disorder. In addition to his studies, Felipe is also the co-founder of the Artificial Intelligence in Medicine Student Society, which advocates for improved AI literacy among medical trainees. </w:t>
      </w:r>
    </w:p>
    <w:p w14:paraId="6E34EAE7" w14:textId="7F267B8D" w:rsidR="00847211" w:rsidRDefault="00847211" w:rsidP="00325681"/>
    <w:sectPr w:rsidR="00847211" w:rsidSect="00136889">
      <w:headerReference w:type="default" r:id="rId8"/>
      <w:pgSz w:w="12240" w:h="15840"/>
      <w:pgMar w:top="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6DEC5" w14:textId="77777777" w:rsidR="00B14C0B" w:rsidRDefault="00B14C0B" w:rsidP="00A863CB">
      <w:pPr>
        <w:spacing w:after="0" w:line="240" w:lineRule="auto"/>
      </w:pPr>
      <w:r>
        <w:separator/>
      </w:r>
    </w:p>
  </w:endnote>
  <w:endnote w:type="continuationSeparator" w:id="0">
    <w:p w14:paraId="59428417" w14:textId="77777777" w:rsidR="00B14C0B" w:rsidRDefault="00B14C0B" w:rsidP="00A86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F4A56" w14:textId="77777777" w:rsidR="00B14C0B" w:rsidRDefault="00B14C0B" w:rsidP="00A863CB">
      <w:pPr>
        <w:spacing w:after="0" w:line="240" w:lineRule="auto"/>
      </w:pPr>
      <w:r>
        <w:separator/>
      </w:r>
    </w:p>
  </w:footnote>
  <w:footnote w:type="continuationSeparator" w:id="0">
    <w:p w14:paraId="1A30BC43" w14:textId="77777777" w:rsidR="00B14C0B" w:rsidRDefault="00B14C0B" w:rsidP="00A863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B6463" w14:textId="77777777" w:rsidR="00B14C0B" w:rsidRDefault="00B14C0B">
    <w:pPr>
      <w:pStyle w:val="Header"/>
    </w:pPr>
  </w:p>
  <w:p w14:paraId="2F06D965" w14:textId="77777777" w:rsidR="00B14C0B" w:rsidRDefault="00B14C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4827"/>
    <w:multiLevelType w:val="hybridMultilevel"/>
    <w:tmpl w:val="CB54C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46D69"/>
    <w:multiLevelType w:val="hybridMultilevel"/>
    <w:tmpl w:val="406CD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55E33"/>
    <w:multiLevelType w:val="hybridMultilevel"/>
    <w:tmpl w:val="8CC0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BB5D9A"/>
    <w:multiLevelType w:val="hybridMultilevel"/>
    <w:tmpl w:val="220A38D2"/>
    <w:lvl w:ilvl="0" w:tplc="1E40DD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571384D"/>
    <w:multiLevelType w:val="hybridMultilevel"/>
    <w:tmpl w:val="86DAE52E"/>
    <w:lvl w:ilvl="0" w:tplc="79507400">
      <w:start w:val="4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8B5490"/>
    <w:multiLevelType w:val="hybridMultilevel"/>
    <w:tmpl w:val="10F03786"/>
    <w:lvl w:ilvl="0" w:tplc="363AD97C">
      <w:start w:val="4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3D5DB8"/>
    <w:multiLevelType w:val="hybridMultilevel"/>
    <w:tmpl w:val="AE2EA752"/>
    <w:lvl w:ilvl="0" w:tplc="990CEE4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6427F4"/>
    <w:multiLevelType w:val="hybridMultilevel"/>
    <w:tmpl w:val="F28EE684"/>
    <w:lvl w:ilvl="0" w:tplc="79507400">
      <w:start w:val="4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5879B6"/>
    <w:multiLevelType w:val="hybridMultilevel"/>
    <w:tmpl w:val="2326A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283458"/>
    <w:multiLevelType w:val="hybridMultilevel"/>
    <w:tmpl w:val="993CFB3C"/>
    <w:lvl w:ilvl="0" w:tplc="DFD229C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E50ED2"/>
    <w:multiLevelType w:val="hybridMultilevel"/>
    <w:tmpl w:val="5FBAEB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10"/>
  </w:num>
  <w:num w:numId="6">
    <w:abstractNumId w:val="1"/>
  </w:num>
  <w:num w:numId="7">
    <w:abstractNumId w:val="8"/>
  </w:num>
  <w:num w:numId="8">
    <w:abstractNumId w:val="5"/>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A5"/>
    <w:rsid w:val="00006D04"/>
    <w:rsid w:val="00035E91"/>
    <w:rsid w:val="0005334D"/>
    <w:rsid w:val="000B0364"/>
    <w:rsid w:val="000B4F4D"/>
    <w:rsid w:val="00125E05"/>
    <w:rsid w:val="00136889"/>
    <w:rsid w:val="001A1354"/>
    <w:rsid w:val="0020118A"/>
    <w:rsid w:val="00274293"/>
    <w:rsid w:val="00291962"/>
    <w:rsid w:val="002B168E"/>
    <w:rsid w:val="002C28A1"/>
    <w:rsid w:val="002C73BD"/>
    <w:rsid w:val="002F3115"/>
    <w:rsid w:val="00325681"/>
    <w:rsid w:val="00325775"/>
    <w:rsid w:val="00352EF4"/>
    <w:rsid w:val="00356FD6"/>
    <w:rsid w:val="003B6816"/>
    <w:rsid w:val="003C7D71"/>
    <w:rsid w:val="003D70F1"/>
    <w:rsid w:val="003E4867"/>
    <w:rsid w:val="00421355"/>
    <w:rsid w:val="00437D0A"/>
    <w:rsid w:val="004416D2"/>
    <w:rsid w:val="00484E4C"/>
    <w:rsid w:val="004B7921"/>
    <w:rsid w:val="004E2394"/>
    <w:rsid w:val="00517FFE"/>
    <w:rsid w:val="005365E3"/>
    <w:rsid w:val="005E7217"/>
    <w:rsid w:val="0060268A"/>
    <w:rsid w:val="00630653"/>
    <w:rsid w:val="00663246"/>
    <w:rsid w:val="006A4561"/>
    <w:rsid w:val="006E31DF"/>
    <w:rsid w:val="007005D6"/>
    <w:rsid w:val="00705C96"/>
    <w:rsid w:val="007227DB"/>
    <w:rsid w:val="0074356D"/>
    <w:rsid w:val="00761284"/>
    <w:rsid w:val="007749E6"/>
    <w:rsid w:val="007E3180"/>
    <w:rsid w:val="00800E1A"/>
    <w:rsid w:val="00826949"/>
    <w:rsid w:val="00842308"/>
    <w:rsid w:val="00847211"/>
    <w:rsid w:val="008764E9"/>
    <w:rsid w:val="008C4EA2"/>
    <w:rsid w:val="009364B4"/>
    <w:rsid w:val="00945DE9"/>
    <w:rsid w:val="00970FBF"/>
    <w:rsid w:val="00976D8F"/>
    <w:rsid w:val="009B089B"/>
    <w:rsid w:val="009B41EE"/>
    <w:rsid w:val="009D44F9"/>
    <w:rsid w:val="00A325DD"/>
    <w:rsid w:val="00A32C09"/>
    <w:rsid w:val="00A43C90"/>
    <w:rsid w:val="00A55E3E"/>
    <w:rsid w:val="00A863CB"/>
    <w:rsid w:val="00AE3A58"/>
    <w:rsid w:val="00B14C0B"/>
    <w:rsid w:val="00B24FA5"/>
    <w:rsid w:val="00B4599A"/>
    <w:rsid w:val="00B52B9B"/>
    <w:rsid w:val="00B80DCC"/>
    <w:rsid w:val="00B8710F"/>
    <w:rsid w:val="00C05719"/>
    <w:rsid w:val="00C36A7C"/>
    <w:rsid w:val="00C633FB"/>
    <w:rsid w:val="00CD01E3"/>
    <w:rsid w:val="00D043D2"/>
    <w:rsid w:val="00D20296"/>
    <w:rsid w:val="00D216C4"/>
    <w:rsid w:val="00D5231C"/>
    <w:rsid w:val="00D6765A"/>
    <w:rsid w:val="00D67ADF"/>
    <w:rsid w:val="00D90A15"/>
    <w:rsid w:val="00DB2420"/>
    <w:rsid w:val="00DE516B"/>
    <w:rsid w:val="00E57C30"/>
    <w:rsid w:val="00E84476"/>
    <w:rsid w:val="00E913FF"/>
    <w:rsid w:val="00EA43E5"/>
    <w:rsid w:val="00EA44E9"/>
    <w:rsid w:val="00EB39BD"/>
    <w:rsid w:val="00F25822"/>
    <w:rsid w:val="00F27B2E"/>
    <w:rsid w:val="00F40BEC"/>
    <w:rsid w:val="00F9173A"/>
    <w:rsid w:val="00FD6407"/>
    <w:rsid w:val="00FD7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56A05D3B"/>
  <w15:docId w15:val="{B3D30ED5-5B02-4101-A784-70B956AB2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9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4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4FA5"/>
    <w:pPr>
      <w:ind w:left="720"/>
      <w:contextualSpacing/>
    </w:pPr>
  </w:style>
  <w:style w:type="character" w:styleId="CommentReference">
    <w:name w:val="annotation reference"/>
    <w:basedOn w:val="DefaultParagraphFont"/>
    <w:uiPriority w:val="99"/>
    <w:semiHidden/>
    <w:unhideWhenUsed/>
    <w:rsid w:val="002F3115"/>
    <w:rPr>
      <w:sz w:val="16"/>
      <w:szCs w:val="16"/>
    </w:rPr>
  </w:style>
  <w:style w:type="paragraph" w:styleId="CommentText">
    <w:name w:val="annotation text"/>
    <w:basedOn w:val="Normal"/>
    <w:link w:val="CommentTextChar"/>
    <w:uiPriority w:val="99"/>
    <w:semiHidden/>
    <w:unhideWhenUsed/>
    <w:rsid w:val="002F3115"/>
    <w:pPr>
      <w:spacing w:line="240" w:lineRule="auto"/>
    </w:pPr>
    <w:rPr>
      <w:sz w:val="20"/>
      <w:szCs w:val="20"/>
    </w:rPr>
  </w:style>
  <w:style w:type="character" w:customStyle="1" w:styleId="CommentTextChar">
    <w:name w:val="Comment Text Char"/>
    <w:basedOn w:val="DefaultParagraphFont"/>
    <w:link w:val="CommentText"/>
    <w:uiPriority w:val="99"/>
    <w:semiHidden/>
    <w:rsid w:val="002F3115"/>
    <w:rPr>
      <w:sz w:val="20"/>
      <w:szCs w:val="20"/>
    </w:rPr>
  </w:style>
  <w:style w:type="paragraph" w:styleId="CommentSubject">
    <w:name w:val="annotation subject"/>
    <w:basedOn w:val="CommentText"/>
    <w:next w:val="CommentText"/>
    <w:link w:val="CommentSubjectChar"/>
    <w:uiPriority w:val="99"/>
    <w:semiHidden/>
    <w:unhideWhenUsed/>
    <w:rsid w:val="002F3115"/>
    <w:rPr>
      <w:b/>
      <w:bCs/>
    </w:rPr>
  </w:style>
  <w:style w:type="character" w:customStyle="1" w:styleId="CommentSubjectChar">
    <w:name w:val="Comment Subject Char"/>
    <w:basedOn w:val="CommentTextChar"/>
    <w:link w:val="CommentSubject"/>
    <w:uiPriority w:val="99"/>
    <w:semiHidden/>
    <w:rsid w:val="002F3115"/>
    <w:rPr>
      <w:b/>
      <w:bCs/>
      <w:sz w:val="20"/>
      <w:szCs w:val="20"/>
    </w:rPr>
  </w:style>
  <w:style w:type="paragraph" w:styleId="BalloonText">
    <w:name w:val="Balloon Text"/>
    <w:basedOn w:val="Normal"/>
    <w:link w:val="BalloonTextChar"/>
    <w:uiPriority w:val="99"/>
    <w:semiHidden/>
    <w:unhideWhenUsed/>
    <w:rsid w:val="002F31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115"/>
    <w:rPr>
      <w:rFonts w:ascii="Segoe UI" w:hAnsi="Segoe UI" w:cs="Segoe UI"/>
      <w:sz w:val="18"/>
      <w:szCs w:val="18"/>
    </w:rPr>
  </w:style>
  <w:style w:type="paragraph" w:styleId="Header">
    <w:name w:val="header"/>
    <w:basedOn w:val="Normal"/>
    <w:link w:val="HeaderChar"/>
    <w:uiPriority w:val="99"/>
    <w:unhideWhenUsed/>
    <w:rsid w:val="00A863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3CB"/>
  </w:style>
  <w:style w:type="paragraph" w:styleId="Footer">
    <w:name w:val="footer"/>
    <w:basedOn w:val="Normal"/>
    <w:link w:val="FooterChar"/>
    <w:uiPriority w:val="99"/>
    <w:unhideWhenUsed/>
    <w:rsid w:val="00A863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3CB"/>
  </w:style>
  <w:style w:type="character" w:styleId="Hyperlink">
    <w:name w:val="Hyperlink"/>
    <w:basedOn w:val="DefaultParagraphFont"/>
    <w:uiPriority w:val="99"/>
    <w:unhideWhenUsed/>
    <w:rsid w:val="00291962"/>
    <w:rPr>
      <w:color w:val="0563C1" w:themeColor="hyperlink"/>
      <w:u w:val="single"/>
    </w:rPr>
  </w:style>
  <w:style w:type="table" w:customStyle="1" w:styleId="TableGridLight1">
    <w:name w:val="Table Grid Light1"/>
    <w:basedOn w:val="TableNormal"/>
    <w:uiPriority w:val="40"/>
    <w:rsid w:val="00A325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8746">
      <w:bodyDiv w:val="1"/>
      <w:marLeft w:val="0"/>
      <w:marRight w:val="0"/>
      <w:marTop w:val="0"/>
      <w:marBottom w:val="0"/>
      <w:divBdr>
        <w:top w:val="none" w:sz="0" w:space="0" w:color="auto"/>
        <w:left w:val="none" w:sz="0" w:space="0" w:color="auto"/>
        <w:bottom w:val="none" w:sz="0" w:space="0" w:color="auto"/>
        <w:right w:val="none" w:sz="0" w:space="0" w:color="auto"/>
      </w:divBdr>
    </w:div>
    <w:div w:id="421607029">
      <w:bodyDiv w:val="1"/>
      <w:marLeft w:val="0"/>
      <w:marRight w:val="0"/>
      <w:marTop w:val="0"/>
      <w:marBottom w:val="0"/>
      <w:divBdr>
        <w:top w:val="none" w:sz="0" w:space="0" w:color="auto"/>
        <w:left w:val="none" w:sz="0" w:space="0" w:color="auto"/>
        <w:bottom w:val="none" w:sz="0" w:space="0" w:color="auto"/>
        <w:right w:val="none" w:sz="0" w:space="0" w:color="auto"/>
      </w:divBdr>
    </w:div>
    <w:div w:id="809590651">
      <w:bodyDiv w:val="1"/>
      <w:marLeft w:val="0"/>
      <w:marRight w:val="0"/>
      <w:marTop w:val="0"/>
      <w:marBottom w:val="0"/>
      <w:divBdr>
        <w:top w:val="none" w:sz="0" w:space="0" w:color="auto"/>
        <w:left w:val="none" w:sz="0" w:space="0" w:color="auto"/>
        <w:bottom w:val="none" w:sz="0" w:space="0" w:color="auto"/>
        <w:right w:val="none" w:sz="0" w:space="0" w:color="auto"/>
      </w:divBdr>
    </w:div>
    <w:div w:id="1260681540">
      <w:bodyDiv w:val="1"/>
      <w:marLeft w:val="0"/>
      <w:marRight w:val="0"/>
      <w:marTop w:val="0"/>
      <w:marBottom w:val="0"/>
      <w:divBdr>
        <w:top w:val="none" w:sz="0" w:space="0" w:color="auto"/>
        <w:left w:val="none" w:sz="0" w:space="0" w:color="auto"/>
        <w:bottom w:val="none" w:sz="0" w:space="0" w:color="auto"/>
        <w:right w:val="none" w:sz="0" w:space="0" w:color="auto"/>
      </w:divBdr>
    </w:div>
    <w:div w:id="1445811177">
      <w:bodyDiv w:val="1"/>
      <w:marLeft w:val="0"/>
      <w:marRight w:val="0"/>
      <w:marTop w:val="0"/>
      <w:marBottom w:val="0"/>
      <w:divBdr>
        <w:top w:val="none" w:sz="0" w:space="0" w:color="auto"/>
        <w:left w:val="none" w:sz="0" w:space="0" w:color="auto"/>
        <w:bottom w:val="none" w:sz="0" w:space="0" w:color="auto"/>
        <w:right w:val="none" w:sz="0" w:space="0" w:color="auto"/>
      </w:divBdr>
    </w:div>
    <w:div w:id="1502965307">
      <w:bodyDiv w:val="1"/>
      <w:marLeft w:val="0"/>
      <w:marRight w:val="0"/>
      <w:marTop w:val="0"/>
      <w:marBottom w:val="0"/>
      <w:divBdr>
        <w:top w:val="none" w:sz="0" w:space="0" w:color="auto"/>
        <w:left w:val="none" w:sz="0" w:space="0" w:color="auto"/>
        <w:bottom w:val="none" w:sz="0" w:space="0" w:color="auto"/>
        <w:right w:val="none" w:sz="0" w:space="0" w:color="auto"/>
      </w:divBdr>
    </w:div>
    <w:div w:id="1634366377">
      <w:bodyDiv w:val="1"/>
      <w:marLeft w:val="0"/>
      <w:marRight w:val="0"/>
      <w:marTop w:val="0"/>
      <w:marBottom w:val="0"/>
      <w:divBdr>
        <w:top w:val="none" w:sz="0" w:space="0" w:color="auto"/>
        <w:left w:val="none" w:sz="0" w:space="0" w:color="auto"/>
        <w:bottom w:val="none" w:sz="0" w:space="0" w:color="auto"/>
        <w:right w:val="none" w:sz="0" w:space="0" w:color="auto"/>
      </w:divBdr>
    </w:div>
    <w:div w:id="183756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CCE7C-5740-431E-959C-D0C4712B7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Sheela Manek</dc:creator>
  <cp:keywords/>
  <dc:description/>
  <cp:lastModifiedBy>Sheela Manek</cp:lastModifiedBy>
  <cp:revision>2</cp:revision>
  <cp:lastPrinted>2016-03-03T15:32:00Z</cp:lastPrinted>
  <dcterms:created xsi:type="dcterms:W3CDTF">2020-06-01T13:05:00Z</dcterms:created>
  <dcterms:modified xsi:type="dcterms:W3CDTF">2020-06-01T13:05:00Z</dcterms:modified>
</cp:coreProperties>
</file>