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43C6" w14:textId="77777777" w:rsidR="008E4121" w:rsidRPr="008E4121" w:rsidRDefault="008E4121" w:rsidP="008E4121">
      <w:pPr>
        <w:jc w:val="center"/>
        <w:rPr>
          <w:rFonts w:ascii="Times New Roman" w:hAnsi="Times New Roman" w:cs="Times New Roman"/>
          <w:b/>
          <w:bCs/>
        </w:rPr>
      </w:pPr>
      <w:r w:rsidRPr="008E4121">
        <w:rPr>
          <w:rFonts w:ascii="Times New Roman" w:hAnsi="Times New Roman" w:cs="Times New Roman"/>
          <w:b/>
          <w:bCs/>
        </w:rPr>
        <w:t>DEPARTMENTAL PhD EXAMINATION REPORT</w:t>
      </w:r>
    </w:p>
    <w:p w14:paraId="349FCB73" w14:textId="6ADCA8BA" w:rsidR="008E4121" w:rsidRPr="008E4121" w:rsidRDefault="005864AB" w:rsidP="008E4121">
      <w:pPr>
        <w:rPr>
          <w:rFonts w:ascii="Times New Roman" w:hAnsi="Times New Roman" w:cs="Times New Roman"/>
        </w:rPr>
      </w:pPr>
      <w:r>
        <w:rPr>
          <w:rFonts w:ascii="Times New Roman" w:hAnsi="Times New Roman" w:cs="Times New Roman"/>
        </w:rPr>
        <w:t>PhD CANDIDATE</w:t>
      </w:r>
      <w:r w:rsidR="008E4121" w:rsidRPr="008E4121">
        <w:rPr>
          <w:rFonts w:ascii="Times New Roman" w:hAnsi="Times New Roman" w:cs="Times New Roman"/>
        </w:rPr>
        <w:t>: {</w:t>
      </w:r>
      <w:r w:rsidRPr="005864AB">
        <w:rPr>
          <w:rFonts w:ascii="Times New Roman" w:hAnsi="Times New Roman" w:cs="Times New Roman"/>
          <w:b/>
          <w:bCs/>
        </w:rPr>
        <w:t xml:space="preserve">student </w:t>
      </w:r>
      <w:proofErr w:type="gramStart"/>
      <w:r w:rsidR="008E4121" w:rsidRPr="005864AB">
        <w:rPr>
          <w:rFonts w:ascii="Times New Roman" w:hAnsi="Times New Roman" w:cs="Times New Roman"/>
          <w:b/>
          <w:bCs/>
        </w:rPr>
        <w:t>name</w:t>
      </w:r>
      <w:r w:rsidR="008E4121" w:rsidRPr="008E4121">
        <w:rPr>
          <w:rFonts w:ascii="Times New Roman" w:hAnsi="Times New Roman" w:cs="Times New Roman"/>
        </w:rPr>
        <w:t xml:space="preserve">}   </w:t>
      </w:r>
      <w:proofErr w:type="gramEnd"/>
      <w:r w:rsidR="008E4121" w:rsidRPr="008E4121">
        <w:rPr>
          <w:rFonts w:ascii="Times New Roman" w:hAnsi="Times New Roman" w:cs="Times New Roman"/>
        </w:rPr>
        <w:t xml:space="preserve">        </w:t>
      </w:r>
      <w:r w:rsidR="008E4121" w:rsidRPr="008E4121">
        <w:rPr>
          <w:rFonts w:ascii="Times New Roman" w:hAnsi="Times New Roman" w:cs="Times New Roman"/>
        </w:rPr>
        <w:tab/>
      </w:r>
      <w:r w:rsidR="008E4121" w:rsidRPr="008E4121">
        <w:rPr>
          <w:rFonts w:ascii="Times New Roman" w:hAnsi="Times New Roman" w:cs="Times New Roman"/>
        </w:rPr>
        <w:tab/>
      </w:r>
      <w:r>
        <w:rPr>
          <w:rFonts w:ascii="Times New Roman" w:hAnsi="Times New Roman" w:cs="Times New Roman"/>
        </w:rPr>
        <w:t xml:space="preserve">EXAM </w:t>
      </w:r>
      <w:r w:rsidR="008E4121" w:rsidRPr="008E4121">
        <w:rPr>
          <w:rFonts w:ascii="Times New Roman" w:hAnsi="Times New Roman" w:cs="Times New Roman"/>
        </w:rPr>
        <w:t>DATE:  {</w:t>
      </w:r>
      <w:r w:rsidR="008E4121" w:rsidRPr="005864AB">
        <w:rPr>
          <w:rFonts w:ascii="Times New Roman" w:hAnsi="Times New Roman" w:cs="Times New Roman"/>
          <w:b/>
          <w:bCs/>
        </w:rPr>
        <w:t>date</w:t>
      </w:r>
      <w:r w:rsidR="008E4121" w:rsidRPr="008E4121">
        <w:rPr>
          <w:rFonts w:ascii="Times New Roman" w:hAnsi="Times New Roman" w:cs="Times New Roman"/>
        </w:rPr>
        <w:t>}</w:t>
      </w:r>
    </w:p>
    <w:p w14:paraId="24F137F3" w14:textId="701444F5" w:rsidR="008E4121" w:rsidRPr="008E4121" w:rsidRDefault="008E4121" w:rsidP="008E4121">
      <w:pPr>
        <w:rPr>
          <w:rFonts w:ascii="Times New Roman" w:hAnsi="Times New Roman" w:cs="Times New Roman"/>
        </w:rPr>
      </w:pPr>
      <w:r w:rsidRPr="008E4121">
        <w:rPr>
          <w:rFonts w:ascii="Times New Roman" w:hAnsi="Times New Roman" w:cs="Times New Roman"/>
        </w:rPr>
        <w:t>SUPERVISOR</w:t>
      </w:r>
      <w:r>
        <w:rPr>
          <w:rFonts w:ascii="Times New Roman" w:hAnsi="Times New Roman" w:cs="Times New Roman"/>
        </w:rPr>
        <w:t>/CONVENER</w:t>
      </w:r>
      <w:r w:rsidRPr="008E4121">
        <w:rPr>
          <w:rFonts w:ascii="Times New Roman" w:hAnsi="Times New Roman" w:cs="Times New Roman"/>
        </w:rPr>
        <w:t>: {</w:t>
      </w:r>
      <w:r w:rsidR="005864AB" w:rsidRPr="005864AB">
        <w:rPr>
          <w:rFonts w:ascii="Times New Roman" w:hAnsi="Times New Roman" w:cs="Times New Roman"/>
          <w:b/>
          <w:bCs/>
        </w:rPr>
        <w:t xml:space="preserve">faculty member </w:t>
      </w:r>
      <w:r w:rsidRPr="005864AB">
        <w:rPr>
          <w:rFonts w:ascii="Times New Roman" w:hAnsi="Times New Roman" w:cs="Times New Roman"/>
          <w:b/>
          <w:bCs/>
        </w:rPr>
        <w:t>name</w:t>
      </w:r>
      <w:r w:rsidRPr="008E4121">
        <w:rPr>
          <w:rFonts w:ascii="Times New Roman" w:hAnsi="Times New Roman" w:cs="Times New Roman"/>
        </w:rPr>
        <w:t xml:space="preserve">} </w:t>
      </w:r>
    </w:p>
    <w:p w14:paraId="6661E588" w14:textId="6E8ADE20" w:rsidR="008E4121" w:rsidRPr="008E4121" w:rsidRDefault="008E4121" w:rsidP="008E4121">
      <w:pPr>
        <w:rPr>
          <w:rFonts w:ascii="Times New Roman" w:hAnsi="Times New Roman" w:cs="Times New Roman"/>
          <w:b/>
          <w:bCs/>
        </w:rPr>
      </w:pPr>
      <w:r w:rsidRPr="008E4121">
        <w:rPr>
          <w:rFonts w:ascii="Times New Roman" w:hAnsi="Times New Roman" w:cs="Times New Roman"/>
        </w:rPr>
        <w:t>1.</w:t>
      </w:r>
      <w:r>
        <w:rPr>
          <w:rFonts w:ascii="Times New Roman" w:hAnsi="Times New Roman" w:cs="Times New Roman"/>
        </w:rPr>
        <w:t xml:space="preserve"> </w:t>
      </w:r>
      <w:r w:rsidRPr="008E4121">
        <w:rPr>
          <w:rFonts w:ascii="Times New Roman" w:hAnsi="Times New Roman" w:cs="Times New Roman"/>
        </w:rPr>
        <w:t>The student’s thesis has been read and proofed by all committee members.</w:t>
      </w:r>
      <w:r w:rsidRPr="008E4121">
        <w:rPr>
          <w:rFonts w:ascii="Times New Roman" w:hAnsi="Times New Roman" w:cs="Times New Roman"/>
          <w:b/>
          <w:bCs/>
        </w:rPr>
        <w:t xml:space="preserve">  YES/NO</w:t>
      </w:r>
    </w:p>
    <w:p w14:paraId="49609737" w14:textId="2842B53E" w:rsidR="001709A3" w:rsidRDefault="001709A3" w:rsidP="008E4121">
      <w:pPr>
        <w:rPr>
          <w:rFonts w:ascii="Times New Roman" w:hAnsi="Times New Roman" w:cs="Times New Roman"/>
          <w:b/>
          <w:bCs/>
        </w:rPr>
      </w:pPr>
      <w:r>
        <w:rPr>
          <w:rFonts w:ascii="Times New Roman" w:hAnsi="Times New Roman" w:cs="Times New Roman"/>
        </w:rPr>
        <w:t xml:space="preserve">2. </w:t>
      </w:r>
      <w:r w:rsidRPr="008E4121">
        <w:rPr>
          <w:rFonts w:ascii="Times New Roman" w:hAnsi="Times New Roman" w:cs="Times New Roman"/>
        </w:rPr>
        <w:t>The student’s thesis is acceptable,</w:t>
      </w:r>
      <w:r>
        <w:rPr>
          <w:rFonts w:ascii="Times New Roman" w:hAnsi="Times New Roman" w:cs="Times New Roman"/>
        </w:rPr>
        <w:t xml:space="preserve"> its present form (including length, </w:t>
      </w:r>
      <w:r w:rsidRPr="008E4121">
        <w:rPr>
          <w:rFonts w:ascii="Times New Roman" w:hAnsi="Times New Roman" w:cs="Times New Roman"/>
        </w:rPr>
        <w:t>quality of writing</w:t>
      </w:r>
      <w:r>
        <w:rPr>
          <w:rFonts w:ascii="Times New Roman" w:hAnsi="Times New Roman" w:cs="Times New Roman"/>
        </w:rPr>
        <w:t>,</w:t>
      </w:r>
      <w:r w:rsidRPr="008E4121">
        <w:rPr>
          <w:rFonts w:ascii="Times New Roman" w:hAnsi="Times New Roman" w:cs="Times New Roman"/>
        </w:rPr>
        <w:t xml:space="preserve"> and presentation</w:t>
      </w:r>
      <w:r>
        <w:rPr>
          <w:rFonts w:ascii="Times New Roman" w:hAnsi="Times New Roman" w:cs="Times New Roman"/>
        </w:rPr>
        <w:t>) for submission to an external examiner</w:t>
      </w:r>
      <w:r w:rsidRPr="005864AB">
        <w:rPr>
          <w:rFonts w:ascii="Times New Roman" w:hAnsi="Times New Roman" w:cs="Times New Roman"/>
        </w:rPr>
        <w:t xml:space="preserve">.  </w:t>
      </w:r>
      <w:r w:rsidRPr="008E4121">
        <w:rPr>
          <w:rFonts w:ascii="Times New Roman" w:hAnsi="Times New Roman" w:cs="Times New Roman"/>
          <w:b/>
          <w:bCs/>
        </w:rPr>
        <w:t>YES/NO</w:t>
      </w:r>
    </w:p>
    <w:p w14:paraId="4A752F40" w14:textId="161EA2F8" w:rsidR="001709A3" w:rsidRDefault="001709A3" w:rsidP="008E4121">
      <w:pPr>
        <w:rPr>
          <w:rFonts w:ascii="Times New Roman" w:hAnsi="Times New Roman" w:cs="Times New Roman"/>
        </w:rPr>
      </w:pPr>
      <w:r>
        <w:rPr>
          <w:rFonts w:ascii="Times New Roman" w:hAnsi="Times New Roman" w:cs="Times New Roman"/>
        </w:rPr>
        <w:t>3. A</w:t>
      </w:r>
      <w:r w:rsidR="008E4121" w:rsidRPr="008E4121">
        <w:rPr>
          <w:rFonts w:ascii="Times New Roman" w:hAnsi="Times New Roman" w:cs="Times New Roman"/>
        </w:rPr>
        <w:t xml:space="preserve">re there any </w:t>
      </w:r>
      <w:r w:rsidR="008E4121" w:rsidRPr="001709A3">
        <w:rPr>
          <w:rFonts w:ascii="Times New Roman" w:hAnsi="Times New Roman" w:cs="Times New Roman"/>
          <w:b/>
          <w:bCs/>
        </w:rPr>
        <w:t>changes recommended</w:t>
      </w:r>
      <w:r w:rsidR="008E4121" w:rsidRPr="008E4121">
        <w:rPr>
          <w:rFonts w:ascii="Times New Roman" w:hAnsi="Times New Roman" w:cs="Times New Roman"/>
        </w:rPr>
        <w:t xml:space="preserve"> in the thesis before submission to SGS? The maximum length (not counting appendices) is 45000 words (</w:t>
      </w:r>
      <w:r>
        <w:rPr>
          <w:rFonts w:ascii="Times New Roman" w:hAnsi="Times New Roman" w:cs="Times New Roman"/>
        </w:rPr>
        <w:t xml:space="preserve">approximately </w:t>
      </w:r>
      <w:r w:rsidR="008E4121" w:rsidRPr="008E4121">
        <w:rPr>
          <w:rFonts w:ascii="Times New Roman" w:hAnsi="Times New Roman" w:cs="Times New Roman"/>
        </w:rPr>
        <w:t xml:space="preserve">150 pages). If needed, what parts can be shortened or removed? </w:t>
      </w:r>
      <w:r>
        <w:rPr>
          <w:rFonts w:ascii="Times New Roman" w:hAnsi="Times New Roman" w:cs="Times New Roman"/>
        </w:rPr>
        <w:t>The s</w:t>
      </w:r>
      <w:r w:rsidR="008E4121" w:rsidRPr="008E4121">
        <w:rPr>
          <w:rFonts w:ascii="Times New Roman" w:hAnsi="Times New Roman" w:cs="Times New Roman"/>
        </w:rPr>
        <w:t>upervisor</w:t>
      </w:r>
      <w:r>
        <w:rPr>
          <w:rFonts w:ascii="Times New Roman" w:hAnsi="Times New Roman" w:cs="Times New Roman"/>
        </w:rPr>
        <w:t xml:space="preserve"> is</w:t>
      </w:r>
      <w:r w:rsidR="008E4121" w:rsidRPr="008E4121">
        <w:rPr>
          <w:rFonts w:ascii="Times New Roman" w:hAnsi="Times New Roman" w:cs="Times New Roman"/>
        </w:rPr>
        <w:t xml:space="preserve"> </w:t>
      </w:r>
      <w:r>
        <w:rPr>
          <w:rFonts w:ascii="Times New Roman" w:hAnsi="Times New Roman" w:cs="Times New Roman"/>
        </w:rPr>
        <w:t>responsible for</w:t>
      </w:r>
      <w:r w:rsidR="008E4121" w:rsidRPr="008E4121">
        <w:rPr>
          <w:rFonts w:ascii="Times New Roman" w:hAnsi="Times New Roman" w:cs="Times New Roman"/>
        </w:rPr>
        <w:t xml:space="preserve"> ensur</w:t>
      </w:r>
      <w:r>
        <w:rPr>
          <w:rFonts w:ascii="Times New Roman" w:hAnsi="Times New Roman" w:cs="Times New Roman"/>
        </w:rPr>
        <w:t>ing</w:t>
      </w:r>
      <w:r w:rsidR="008E4121" w:rsidRPr="008E4121">
        <w:rPr>
          <w:rFonts w:ascii="Times New Roman" w:hAnsi="Times New Roman" w:cs="Times New Roman"/>
        </w:rPr>
        <w:t xml:space="preserve"> that student </w:t>
      </w:r>
      <w:r w:rsidR="008E4121">
        <w:rPr>
          <w:rFonts w:ascii="Times New Roman" w:hAnsi="Times New Roman" w:cs="Times New Roman"/>
        </w:rPr>
        <w:t>receives all</w:t>
      </w:r>
      <w:r w:rsidR="008E4121" w:rsidRPr="008E4121">
        <w:rPr>
          <w:rFonts w:ascii="Times New Roman" w:hAnsi="Times New Roman" w:cs="Times New Roman"/>
        </w:rPr>
        <w:t xml:space="preserve"> corrections in </w:t>
      </w:r>
      <w:r w:rsidR="008E4121">
        <w:rPr>
          <w:rFonts w:ascii="Times New Roman" w:hAnsi="Times New Roman" w:cs="Times New Roman"/>
        </w:rPr>
        <w:t xml:space="preserve">a </w:t>
      </w:r>
      <w:r w:rsidR="008E4121" w:rsidRPr="008E4121">
        <w:rPr>
          <w:rFonts w:ascii="Times New Roman" w:hAnsi="Times New Roman" w:cs="Times New Roman"/>
        </w:rPr>
        <w:t>timely manner</w:t>
      </w:r>
      <w:r>
        <w:rPr>
          <w:rFonts w:ascii="Times New Roman" w:hAnsi="Times New Roman" w:cs="Times New Roman"/>
        </w:rPr>
        <w:t>, and not more than 5 days after the Departmental Exam</w:t>
      </w:r>
      <w:r w:rsidR="008E4121" w:rsidRPr="008E4121">
        <w:rPr>
          <w:rFonts w:ascii="Times New Roman" w:hAnsi="Times New Roman" w:cs="Times New Roman"/>
        </w:rPr>
        <w:t>.</w:t>
      </w:r>
    </w:p>
    <w:p w14:paraId="305EBC84" w14:textId="77777777" w:rsidR="001709A3" w:rsidRDefault="001709A3" w:rsidP="008E4121">
      <w:pPr>
        <w:rPr>
          <w:rFonts w:ascii="Times New Roman" w:hAnsi="Times New Roman" w:cs="Times New Roman"/>
        </w:rPr>
      </w:pPr>
    </w:p>
    <w:p w14:paraId="1F173D34" w14:textId="2E41E06E" w:rsidR="008E4121" w:rsidRPr="005864AB" w:rsidRDefault="001709A3" w:rsidP="005864AB">
      <w:pPr>
        <w:rPr>
          <w:rFonts w:ascii="Times New Roman" w:hAnsi="Times New Roman" w:cs="Times New Roman"/>
        </w:rPr>
      </w:pPr>
      <w:r>
        <w:rPr>
          <w:rFonts w:ascii="Times New Roman" w:hAnsi="Times New Roman" w:cs="Times New Roman"/>
        </w:rPr>
        <w:t>4</w:t>
      </w:r>
      <w:r w:rsidR="008E4121" w:rsidRPr="008E4121">
        <w:rPr>
          <w:rFonts w:ascii="Times New Roman" w:hAnsi="Times New Roman" w:cs="Times New Roman"/>
        </w:rPr>
        <w:t>.</w:t>
      </w:r>
      <w:r w:rsidR="008E4121">
        <w:rPr>
          <w:rFonts w:ascii="Times New Roman" w:hAnsi="Times New Roman" w:cs="Times New Roman"/>
        </w:rPr>
        <w:t xml:space="preserve"> </w:t>
      </w:r>
      <w:r w:rsidR="008E4121" w:rsidRPr="008E4121">
        <w:rPr>
          <w:rFonts w:ascii="Times New Roman" w:hAnsi="Times New Roman" w:cs="Times New Roman"/>
        </w:rPr>
        <w:t xml:space="preserve">The Departmental PhD Oral Examination committee has tested the student’s presentation and oral defense of work. The student’s presentation of the thesis was well organized, comprehensive and focused. The student’s ability to field questions related to the background, significance of research, general knowledge and specific issues related to the project has been appropriately tested. </w:t>
      </w:r>
      <w:r w:rsidR="008E4121">
        <w:rPr>
          <w:rFonts w:ascii="Times New Roman" w:hAnsi="Times New Roman" w:cs="Times New Roman"/>
        </w:rPr>
        <w:t xml:space="preserve">  </w:t>
      </w:r>
      <w:r w:rsidR="008E4121" w:rsidRPr="008E4121">
        <w:rPr>
          <w:rFonts w:ascii="Times New Roman" w:hAnsi="Times New Roman" w:cs="Times New Roman"/>
          <w:b/>
          <w:bCs/>
        </w:rPr>
        <w:t xml:space="preserve">YES/NO </w:t>
      </w:r>
    </w:p>
    <w:p w14:paraId="104F1569" w14:textId="5A3B7165" w:rsidR="008E4121" w:rsidRPr="008E4121" w:rsidRDefault="001709A3" w:rsidP="008E4121">
      <w:pPr>
        <w:rPr>
          <w:rFonts w:ascii="Times New Roman" w:hAnsi="Times New Roman" w:cs="Times New Roman"/>
        </w:rPr>
      </w:pPr>
      <w:r>
        <w:rPr>
          <w:rFonts w:ascii="Times New Roman" w:hAnsi="Times New Roman" w:cs="Times New Roman"/>
        </w:rPr>
        <w:t>5</w:t>
      </w:r>
      <w:r w:rsidR="008E4121" w:rsidRPr="008E4121">
        <w:rPr>
          <w:rFonts w:ascii="Times New Roman" w:hAnsi="Times New Roman" w:cs="Times New Roman"/>
        </w:rPr>
        <w:t>.</w:t>
      </w:r>
      <w:r w:rsidR="008E4121">
        <w:rPr>
          <w:rFonts w:ascii="Times New Roman" w:hAnsi="Times New Roman" w:cs="Times New Roman"/>
        </w:rPr>
        <w:t xml:space="preserve"> </w:t>
      </w:r>
      <w:r w:rsidR="008E4121" w:rsidRPr="008E4121">
        <w:rPr>
          <w:rFonts w:ascii="Times New Roman" w:hAnsi="Times New Roman" w:cs="Times New Roman"/>
        </w:rPr>
        <w:t>The committee recommends that the candidate go forward to the SGS oral in 8 weeks.</w:t>
      </w:r>
    </w:p>
    <w:p w14:paraId="1065F110" w14:textId="738234E3" w:rsidR="008E4121" w:rsidRPr="008E4121" w:rsidRDefault="008E4121" w:rsidP="008E4121">
      <w:pPr>
        <w:ind w:firstLine="720"/>
        <w:rPr>
          <w:rFonts w:ascii="Times New Roman" w:hAnsi="Times New Roman" w:cs="Times New Roman"/>
        </w:rPr>
      </w:pPr>
      <w:r w:rsidRPr="008E4121">
        <w:rPr>
          <w:rFonts w:ascii="Times New Roman" w:hAnsi="Times New Roman" w:cs="Times New Roman"/>
          <w:b/>
          <w:bCs/>
        </w:rPr>
        <w:t>YES/NO</w:t>
      </w:r>
      <w:r w:rsidRPr="008E4121">
        <w:rPr>
          <w:rFonts w:ascii="Times New Roman" w:hAnsi="Times New Roman" w:cs="Times New Roman"/>
        </w:rPr>
        <w:t xml:space="preserve"> </w:t>
      </w:r>
      <w:r>
        <w:rPr>
          <w:rFonts w:ascii="Times New Roman" w:hAnsi="Times New Roman" w:cs="Times New Roman"/>
        </w:rPr>
        <w:t xml:space="preserve">                         </w:t>
      </w:r>
      <w:r w:rsidRPr="008E4121">
        <w:rPr>
          <w:rFonts w:ascii="Times New Roman" w:hAnsi="Times New Roman" w:cs="Times New Roman"/>
        </w:rPr>
        <w:t>If NO, explain:</w:t>
      </w:r>
      <w:r w:rsidRPr="008E4121">
        <w:rPr>
          <w:rFonts w:ascii="Times New Roman" w:hAnsi="Times New Roman" w:cs="Times New Roman"/>
        </w:rPr>
        <w:tab/>
      </w:r>
    </w:p>
    <w:p w14:paraId="237967A8" w14:textId="697207C9" w:rsidR="008E4121" w:rsidRPr="008E4121" w:rsidRDefault="001709A3" w:rsidP="008E4121">
      <w:pPr>
        <w:rPr>
          <w:rFonts w:ascii="Times New Roman" w:hAnsi="Times New Roman" w:cs="Times New Roman"/>
          <w:i/>
          <w:iCs/>
        </w:rPr>
      </w:pPr>
      <w:r>
        <w:rPr>
          <w:rFonts w:ascii="Times New Roman" w:hAnsi="Times New Roman" w:cs="Times New Roman"/>
        </w:rPr>
        <w:t>6</w:t>
      </w:r>
      <w:r w:rsidR="008E4121" w:rsidRPr="008E4121">
        <w:rPr>
          <w:rFonts w:ascii="Times New Roman" w:hAnsi="Times New Roman" w:cs="Times New Roman"/>
        </w:rPr>
        <w:t>.</w:t>
      </w:r>
      <w:r w:rsidR="008E4121">
        <w:rPr>
          <w:rFonts w:ascii="Times New Roman" w:hAnsi="Times New Roman" w:cs="Times New Roman"/>
        </w:rPr>
        <w:t xml:space="preserve"> </w:t>
      </w:r>
      <w:r w:rsidR="008E4121" w:rsidRPr="008E4121">
        <w:rPr>
          <w:rFonts w:ascii="Times New Roman" w:hAnsi="Times New Roman" w:cs="Times New Roman"/>
        </w:rPr>
        <w:t xml:space="preserve">External Examiner recommendations. </w:t>
      </w:r>
      <w:r>
        <w:rPr>
          <w:rFonts w:ascii="Times New Roman" w:hAnsi="Times New Roman" w:cs="Times New Roman"/>
        </w:rPr>
        <w:t>Note that External examiners must be tenured faculty without a collaborative connection. (</w:t>
      </w:r>
      <w:r w:rsidR="009F0BB5">
        <w:rPr>
          <w:rFonts w:ascii="Times New Roman" w:hAnsi="Times New Roman" w:cs="Times New Roman"/>
        </w:rPr>
        <w:t xml:space="preserve">See next page for the </w:t>
      </w:r>
      <w:r w:rsidR="009F0BB5" w:rsidRPr="008E4121">
        <w:rPr>
          <w:rFonts w:ascii="Times New Roman" w:hAnsi="Times New Roman" w:cs="Times New Roman"/>
          <w:i/>
          <w:iCs/>
        </w:rPr>
        <w:t>SGS requirements on External Examiner.</w:t>
      </w:r>
      <w:r>
        <w:rPr>
          <w:rFonts w:ascii="Times New Roman" w:hAnsi="Times New Roman" w:cs="Times New Roman"/>
          <w:i/>
          <w:iCs/>
        </w:rPr>
        <w:t>)</w:t>
      </w:r>
    </w:p>
    <w:p w14:paraId="6EF4E410" w14:textId="6931E210" w:rsidR="008E4121" w:rsidRPr="008E4121" w:rsidRDefault="008E4121" w:rsidP="008E4121">
      <w:pPr>
        <w:rPr>
          <w:rFonts w:ascii="Times New Roman" w:hAnsi="Times New Roman" w:cs="Times New Roman"/>
        </w:rPr>
      </w:pPr>
      <w:r w:rsidRPr="008E4121">
        <w:rPr>
          <w:rFonts w:ascii="Times New Roman" w:hAnsi="Times New Roman" w:cs="Times New Roman"/>
        </w:rPr>
        <w:tab/>
        <w:t>{</w:t>
      </w:r>
      <w:r w:rsidRPr="005864AB">
        <w:rPr>
          <w:rFonts w:ascii="Times New Roman" w:hAnsi="Times New Roman" w:cs="Times New Roman"/>
          <w:b/>
          <w:bCs/>
        </w:rPr>
        <w:t>name, university, email address</w:t>
      </w:r>
      <w:r w:rsidRPr="008E4121">
        <w:rPr>
          <w:rFonts w:ascii="Times New Roman" w:hAnsi="Times New Roman" w:cs="Times New Roman"/>
        </w:rPr>
        <w:t>}</w:t>
      </w:r>
    </w:p>
    <w:p w14:paraId="624843E5" w14:textId="56A19F5B" w:rsidR="009F0BB5" w:rsidRDefault="001709A3" w:rsidP="008E4121">
      <w:pPr>
        <w:rPr>
          <w:rFonts w:ascii="Times New Roman" w:hAnsi="Times New Roman" w:cs="Times New Roman"/>
        </w:rPr>
      </w:pPr>
      <w:r>
        <w:rPr>
          <w:rFonts w:ascii="Times New Roman" w:hAnsi="Times New Roman" w:cs="Times New Roman"/>
        </w:rPr>
        <w:t>7</w:t>
      </w:r>
      <w:r w:rsidR="008E4121" w:rsidRPr="008E4121">
        <w:rPr>
          <w:rFonts w:ascii="Times New Roman" w:hAnsi="Times New Roman" w:cs="Times New Roman"/>
        </w:rPr>
        <w:t>.</w:t>
      </w:r>
      <w:r w:rsidR="008E4121">
        <w:rPr>
          <w:rFonts w:ascii="Times New Roman" w:hAnsi="Times New Roman" w:cs="Times New Roman"/>
        </w:rPr>
        <w:t xml:space="preserve"> </w:t>
      </w:r>
      <w:r w:rsidR="008E4121" w:rsidRPr="008E4121">
        <w:rPr>
          <w:rFonts w:ascii="Times New Roman" w:hAnsi="Times New Roman" w:cs="Times New Roman"/>
        </w:rPr>
        <w:t>Has a specific date for the SGS oral already been arranged between the supervisor and the external examiner?</w:t>
      </w:r>
      <w:r w:rsidR="008E4121">
        <w:rPr>
          <w:rFonts w:ascii="Times New Roman" w:hAnsi="Times New Roman" w:cs="Times New Roman"/>
        </w:rPr>
        <w:t xml:space="preserve"> </w:t>
      </w:r>
    </w:p>
    <w:p w14:paraId="701E4449" w14:textId="2936C2A8" w:rsidR="008E4121" w:rsidRPr="008E4121" w:rsidRDefault="009F0BB5" w:rsidP="008E4121">
      <w:pPr>
        <w:rPr>
          <w:rFonts w:ascii="Times New Roman" w:hAnsi="Times New Roman" w:cs="Times New Roman"/>
        </w:rPr>
      </w:pPr>
      <w:r>
        <w:rPr>
          <w:rFonts w:ascii="Times New Roman" w:hAnsi="Times New Roman" w:cs="Times New Roman"/>
        </w:rPr>
        <w:tab/>
      </w:r>
      <w:r w:rsidRPr="009F0BB5">
        <w:rPr>
          <w:rFonts w:ascii="Times New Roman" w:hAnsi="Times New Roman" w:cs="Times New Roman"/>
          <w:b/>
          <w:bCs/>
        </w:rPr>
        <w:t>YES/NO</w:t>
      </w:r>
      <w:r w:rsidRPr="009F0BB5">
        <w:rPr>
          <w:rFonts w:ascii="Times New Roman" w:hAnsi="Times New Roman" w:cs="Times New Roman"/>
        </w:rPr>
        <w:t xml:space="preserve"> </w:t>
      </w:r>
      <w:r w:rsidR="008E412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8E4121" w:rsidRPr="008E4121">
        <w:rPr>
          <w:rFonts w:ascii="Times New Roman" w:hAnsi="Times New Roman" w:cs="Times New Roman"/>
        </w:rPr>
        <w:t>If so, when? {</w:t>
      </w:r>
      <w:r w:rsidR="001709A3">
        <w:rPr>
          <w:rFonts w:ascii="Times New Roman" w:hAnsi="Times New Roman" w:cs="Times New Roman"/>
        </w:rPr>
        <w:t xml:space="preserve">give </w:t>
      </w:r>
      <w:r w:rsidR="008E4121" w:rsidRPr="008E4121">
        <w:rPr>
          <w:rFonts w:ascii="Times New Roman" w:hAnsi="Times New Roman" w:cs="Times New Roman"/>
        </w:rPr>
        <w:t>date</w:t>
      </w:r>
      <w:r w:rsidR="001709A3">
        <w:rPr>
          <w:rFonts w:ascii="Times New Roman" w:hAnsi="Times New Roman" w:cs="Times New Roman"/>
        </w:rPr>
        <w:t xml:space="preserve"> - normally at least 8 weeks from current date</w:t>
      </w:r>
      <w:r w:rsidR="008E4121" w:rsidRPr="008E4121">
        <w:rPr>
          <w:rFonts w:ascii="Times New Roman" w:hAnsi="Times New Roman" w:cs="Times New Roman"/>
        </w:rPr>
        <w:t>}</w:t>
      </w:r>
      <w:r w:rsidR="001709A3">
        <w:rPr>
          <w:rFonts w:ascii="Times New Roman" w:hAnsi="Times New Roman" w:cs="Times New Roman"/>
        </w:rPr>
        <w:t xml:space="preserve"> </w:t>
      </w:r>
    </w:p>
    <w:p w14:paraId="771725BB" w14:textId="400175BC" w:rsidR="008E4121" w:rsidRPr="008E4121" w:rsidRDefault="001709A3" w:rsidP="008E4121">
      <w:pPr>
        <w:rPr>
          <w:rFonts w:ascii="Times New Roman" w:hAnsi="Times New Roman" w:cs="Times New Roman"/>
        </w:rPr>
      </w:pPr>
      <w:r>
        <w:rPr>
          <w:rFonts w:ascii="Times New Roman" w:hAnsi="Times New Roman" w:cs="Times New Roman"/>
        </w:rPr>
        <w:t>8</w:t>
      </w:r>
      <w:r w:rsidR="008E4121" w:rsidRPr="008E4121">
        <w:rPr>
          <w:rFonts w:ascii="Times New Roman" w:hAnsi="Times New Roman" w:cs="Times New Roman"/>
        </w:rPr>
        <w:t>.</w:t>
      </w:r>
      <w:r>
        <w:rPr>
          <w:rFonts w:ascii="Times New Roman" w:hAnsi="Times New Roman" w:cs="Times New Roman"/>
        </w:rPr>
        <w:t xml:space="preserve"> Indicate</w:t>
      </w:r>
      <w:r w:rsidR="008E4121" w:rsidRPr="008E4121">
        <w:rPr>
          <w:rFonts w:ascii="Times New Roman" w:hAnsi="Times New Roman" w:cs="Times New Roman"/>
        </w:rPr>
        <w:t xml:space="preserve"> recommendations for two additional examiners from Physics (or a cognate </w:t>
      </w:r>
      <w:r>
        <w:rPr>
          <w:rFonts w:ascii="Times New Roman" w:hAnsi="Times New Roman" w:cs="Times New Roman"/>
        </w:rPr>
        <w:t>d</w:t>
      </w:r>
      <w:r w:rsidR="008E4121" w:rsidRPr="008E4121">
        <w:rPr>
          <w:rFonts w:ascii="Times New Roman" w:hAnsi="Times New Roman" w:cs="Times New Roman"/>
        </w:rPr>
        <w:t xml:space="preserve">epartment), and should one PhD Committee member be dropped? </w:t>
      </w:r>
    </w:p>
    <w:p w14:paraId="5C589668" w14:textId="332349FB" w:rsidR="008E4121" w:rsidRPr="008E4121" w:rsidRDefault="009F0BB5" w:rsidP="008E4121">
      <w:pPr>
        <w:rPr>
          <w:rFonts w:ascii="Times New Roman" w:hAnsi="Times New Roman" w:cs="Times New Roman"/>
        </w:rPr>
      </w:pPr>
      <w:r>
        <w:rPr>
          <w:rFonts w:ascii="Times New Roman" w:hAnsi="Times New Roman" w:cs="Times New Roman"/>
        </w:rPr>
        <w:tab/>
      </w:r>
      <w:r w:rsidR="008E4121" w:rsidRPr="008E4121">
        <w:rPr>
          <w:rFonts w:ascii="Times New Roman" w:hAnsi="Times New Roman" w:cs="Times New Roman"/>
        </w:rPr>
        <w:t xml:space="preserve">Add: </w:t>
      </w:r>
      <w:r w:rsidR="008E4121" w:rsidRPr="008E4121">
        <w:rPr>
          <w:rFonts w:ascii="Times New Roman" w:hAnsi="Times New Roman" w:cs="Times New Roman"/>
        </w:rPr>
        <w:tab/>
        <w:t>{</w:t>
      </w:r>
      <w:r w:rsidR="008E4121" w:rsidRPr="005864AB">
        <w:rPr>
          <w:rFonts w:ascii="Times New Roman" w:hAnsi="Times New Roman" w:cs="Times New Roman"/>
          <w:b/>
          <w:bCs/>
        </w:rPr>
        <w:t>name</w:t>
      </w:r>
      <w:r w:rsidR="008E4121" w:rsidRPr="008E4121">
        <w:rPr>
          <w:rFonts w:ascii="Times New Roman" w:hAnsi="Times New Roman" w:cs="Times New Roman"/>
        </w:rPr>
        <w:t>}</w:t>
      </w:r>
      <w:r w:rsidR="008E4121" w:rsidRPr="008E4121">
        <w:rPr>
          <w:rFonts w:ascii="Times New Roman" w:hAnsi="Times New Roman" w:cs="Times New Roman"/>
        </w:rPr>
        <w:tab/>
      </w:r>
      <w:r w:rsidR="008E4121" w:rsidRPr="008E412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4121" w:rsidRPr="008E4121">
        <w:rPr>
          <w:rFonts w:ascii="Times New Roman" w:hAnsi="Times New Roman" w:cs="Times New Roman"/>
        </w:rPr>
        <w:t xml:space="preserve">Drop: </w:t>
      </w:r>
      <w:r w:rsidR="008E4121" w:rsidRPr="008E4121">
        <w:rPr>
          <w:rFonts w:ascii="Times New Roman" w:hAnsi="Times New Roman" w:cs="Times New Roman"/>
        </w:rPr>
        <w:tab/>
        <w:t>{</w:t>
      </w:r>
      <w:r w:rsidR="008E4121" w:rsidRPr="005864AB">
        <w:rPr>
          <w:rFonts w:ascii="Times New Roman" w:hAnsi="Times New Roman" w:cs="Times New Roman"/>
          <w:b/>
          <w:bCs/>
        </w:rPr>
        <w:t>name</w:t>
      </w:r>
      <w:r w:rsidR="008E4121" w:rsidRPr="008E4121">
        <w:rPr>
          <w:rFonts w:ascii="Times New Roman" w:hAnsi="Times New Roman" w:cs="Times New Roman"/>
        </w:rPr>
        <w:t>}</w:t>
      </w:r>
    </w:p>
    <w:p w14:paraId="4D8EF32A" w14:textId="44C26F47" w:rsidR="008E4121" w:rsidRPr="008E4121" w:rsidRDefault="009F0BB5" w:rsidP="008E4121">
      <w:pPr>
        <w:rPr>
          <w:rFonts w:ascii="Times New Roman" w:hAnsi="Times New Roman" w:cs="Times New Roman"/>
        </w:rPr>
      </w:pPr>
      <w:r>
        <w:rPr>
          <w:rFonts w:ascii="Times New Roman" w:hAnsi="Times New Roman" w:cs="Times New Roman"/>
        </w:rPr>
        <w:tab/>
      </w:r>
      <w:r w:rsidR="008E4121" w:rsidRPr="008E4121">
        <w:rPr>
          <w:rFonts w:ascii="Times New Roman" w:hAnsi="Times New Roman" w:cs="Times New Roman"/>
        </w:rPr>
        <w:t>Add:</w:t>
      </w:r>
      <w:r w:rsidR="008E4121" w:rsidRPr="008E4121">
        <w:rPr>
          <w:rFonts w:ascii="Times New Roman" w:hAnsi="Times New Roman" w:cs="Times New Roman"/>
        </w:rPr>
        <w:tab/>
        <w:t>{</w:t>
      </w:r>
      <w:r w:rsidR="008E4121" w:rsidRPr="005864AB">
        <w:rPr>
          <w:rFonts w:ascii="Times New Roman" w:hAnsi="Times New Roman" w:cs="Times New Roman"/>
          <w:b/>
          <w:bCs/>
        </w:rPr>
        <w:t>name</w:t>
      </w:r>
      <w:r w:rsidR="008E4121" w:rsidRPr="008E4121">
        <w:rPr>
          <w:rFonts w:ascii="Times New Roman" w:hAnsi="Times New Roman" w:cs="Times New Roman"/>
        </w:rPr>
        <w:t>}</w:t>
      </w:r>
      <w:r w:rsidR="008E4121" w:rsidRPr="008E4121">
        <w:rPr>
          <w:rFonts w:ascii="Times New Roman" w:hAnsi="Times New Roman" w:cs="Times New Roman"/>
        </w:rPr>
        <w:tab/>
      </w:r>
    </w:p>
    <w:p w14:paraId="5ADEEA4E" w14:textId="0EB62AEF" w:rsidR="009F0BB5" w:rsidRPr="008E4121" w:rsidRDefault="009F0BB5" w:rsidP="009F0BB5">
      <w:pPr>
        <w:rPr>
          <w:rFonts w:ascii="Times New Roman" w:hAnsi="Times New Roman" w:cs="Times New Roman"/>
          <w:i/>
          <w:iCs/>
        </w:rPr>
      </w:pPr>
      <w:r w:rsidRPr="008E4121">
        <w:rPr>
          <w:rFonts w:ascii="Times New Roman" w:hAnsi="Times New Roman" w:cs="Times New Roman"/>
        </w:rPr>
        <w:t xml:space="preserve">Note:  </w:t>
      </w:r>
      <w:r w:rsidRPr="008E4121">
        <w:rPr>
          <w:rFonts w:ascii="Times New Roman" w:hAnsi="Times New Roman" w:cs="Times New Roman"/>
          <w:i/>
          <w:iCs/>
        </w:rPr>
        <w:t xml:space="preserve">The quorum for an SGS Oral is 4 examiners; 2 must not be members of the student’s PhD Committee. Sometimes an examiner unexpectedly misses the SGS Oral, </w:t>
      </w:r>
      <w:r w:rsidR="001709A3">
        <w:rPr>
          <w:rFonts w:ascii="Times New Roman" w:hAnsi="Times New Roman" w:cs="Times New Roman"/>
          <w:i/>
          <w:iCs/>
        </w:rPr>
        <w:t>normally</w:t>
      </w:r>
      <w:r w:rsidRPr="008E4121">
        <w:rPr>
          <w:rFonts w:ascii="Times New Roman" w:hAnsi="Times New Roman" w:cs="Times New Roman"/>
          <w:i/>
          <w:iCs/>
        </w:rPr>
        <w:t xml:space="preserve"> 5 examiners </w:t>
      </w:r>
      <w:r w:rsidR="001709A3">
        <w:rPr>
          <w:rFonts w:ascii="Times New Roman" w:hAnsi="Times New Roman" w:cs="Times New Roman"/>
          <w:i/>
          <w:iCs/>
        </w:rPr>
        <w:t>are</w:t>
      </w:r>
      <w:r w:rsidRPr="008E4121">
        <w:rPr>
          <w:rFonts w:ascii="Times New Roman" w:hAnsi="Times New Roman" w:cs="Times New Roman"/>
          <w:i/>
          <w:iCs/>
        </w:rPr>
        <w:t xml:space="preserve"> appointed, 3 of whom are not members of the PhD Committee.</w:t>
      </w:r>
    </w:p>
    <w:p w14:paraId="20761418" w14:textId="77777777" w:rsidR="005864AB" w:rsidRDefault="005864AB" w:rsidP="008E4121">
      <w:pPr>
        <w:rPr>
          <w:rFonts w:ascii="Times New Roman" w:hAnsi="Times New Roman" w:cs="Times New Roman"/>
        </w:rPr>
      </w:pPr>
    </w:p>
    <w:p w14:paraId="05771DA0" w14:textId="14382382" w:rsidR="008E4121" w:rsidRPr="008E4121" w:rsidRDefault="00371718" w:rsidP="008E4121">
      <w:pPr>
        <w:rPr>
          <w:rFonts w:ascii="Times New Roman" w:hAnsi="Times New Roman" w:cs="Times New Roman"/>
        </w:rPr>
      </w:pPr>
      <w:r w:rsidRPr="005864AB">
        <w:rPr>
          <w:rFonts w:ascii="Times New Roman" w:hAnsi="Times New Roman" w:cs="Times New Roman"/>
          <w:b/>
          <w:bCs/>
        </w:rPr>
        <w:t>Supervisor/</w:t>
      </w:r>
      <w:r w:rsidR="008E4121" w:rsidRPr="005864AB">
        <w:rPr>
          <w:rFonts w:ascii="Times New Roman" w:hAnsi="Times New Roman" w:cs="Times New Roman"/>
          <w:b/>
          <w:bCs/>
        </w:rPr>
        <w:t>Conv</w:t>
      </w:r>
      <w:r w:rsidR="005864AB">
        <w:rPr>
          <w:rFonts w:ascii="Times New Roman" w:hAnsi="Times New Roman" w:cs="Times New Roman"/>
          <w:b/>
          <w:bCs/>
        </w:rPr>
        <w:t>e</w:t>
      </w:r>
      <w:r w:rsidR="008E4121" w:rsidRPr="005864AB">
        <w:rPr>
          <w:rFonts w:ascii="Times New Roman" w:hAnsi="Times New Roman" w:cs="Times New Roman"/>
          <w:b/>
          <w:bCs/>
        </w:rPr>
        <w:t>n</w:t>
      </w:r>
      <w:r w:rsidR="005864AB">
        <w:rPr>
          <w:rFonts w:ascii="Times New Roman" w:hAnsi="Times New Roman" w:cs="Times New Roman"/>
          <w:b/>
          <w:bCs/>
        </w:rPr>
        <w:t>e</w:t>
      </w:r>
      <w:r w:rsidR="008E4121" w:rsidRPr="005864AB">
        <w:rPr>
          <w:rFonts w:ascii="Times New Roman" w:hAnsi="Times New Roman" w:cs="Times New Roman"/>
          <w:b/>
          <w:bCs/>
        </w:rPr>
        <w:t>r signature</w:t>
      </w:r>
      <w:r w:rsidR="008E4121">
        <w:rPr>
          <w:rFonts w:ascii="Times New Roman" w:hAnsi="Times New Roman" w:cs="Times New Roman"/>
        </w:rPr>
        <w:t xml:space="preserve">: </w:t>
      </w:r>
      <w:r w:rsidR="008E4121" w:rsidRPr="008E4121">
        <w:rPr>
          <w:rFonts w:ascii="Times New Roman" w:hAnsi="Times New Roman" w:cs="Times New Roman"/>
          <w:u w:val="single"/>
        </w:rPr>
        <w:tab/>
      </w:r>
      <w:r w:rsidR="008E4121" w:rsidRPr="008E4121">
        <w:rPr>
          <w:rFonts w:ascii="Times New Roman" w:hAnsi="Times New Roman" w:cs="Times New Roman"/>
          <w:u w:val="single"/>
        </w:rPr>
        <w:tab/>
      </w:r>
      <w:r w:rsidR="008E4121" w:rsidRPr="008E4121">
        <w:rPr>
          <w:rFonts w:ascii="Times New Roman" w:hAnsi="Times New Roman" w:cs="Times New Roman"/>
          <w:u w:val="single"/>
        </w:rPr>
        <w:tab/>
      </w:r>
      <w:r w:rsidR="008E4121" w:rsidRPr="008E4121">
        <w:rPr>
          <w:rFonts w:ascii="Times New Roman" w:hAnsi="Times New Roman" w:cs="Times New Roman"/>
          <w:u w:val="single"/>
        </w:rPr>
        <w:tab/>
      </w:r>
      <w:r w:rsidR="008E4121" w:rsidRPr="008E4121">
        <w:rPr>
          <w:rFonts w:ascii="Times New Roman" w:hAnsi="Times New Roman" w:cs="Times New Roman"/>
          <w:u w:val="single"/>
        </w:rPr>
        <w:tab/>
      </w:r>
    </w:p>
    <w:p w14:paraId="4DE3C32F" w14:textId="77777777" w:rsidR="009F0BB5" w:rsidRDefault="009F0BB5" w:rsidP="008E4121">
      <w:pPr>
        <w:rPr>
          <w:rFonts w:ascii="Times New Roman" w:hAnsi="Times New Roman" w:cs="Times New Roman"/>
          <w:i/>
          <w:iCs/>
        </w:rPr>
      </w:pPr>
    </w:p>
    <w:p w14:paraId="2888373E" w14:textId="5E0055AD" w:rsidR="008E4121" w:rsidRPr="009F0BB5" w:rsidRDefault="008E4121" w:rsidP="008E4121">
      <w:pPr>
        <w:rPr>
          <w:rFonts w:ascii="Times New Roman" w:hAnsi="Times New Roman" w:cs="Times New Roman"/>
          <w:i/>
          <w:iCs/>
          <w:u w:val="single"/>
        </w:rPr>
      </w:pPr>
      <w:r w:rsidRPr="009F0BB5">
        <w:rPr>
          <w:rFonts w:ascii="Times New Roman" w:hAnsi="Times New Roman" w:cs="Times New Roman"/>
          <w:i/>
          <w:iCs/>
          <w:u w:val="single"/>
        </w:rPr>
        <w:t>*</w:t>
      </w:r>
      <w:r w:rsidR="009F0BB5" w:rsidRPr="009F0BB5">
        <w:rPr>
          <w:rFonts w:ascii="Times New Roman" w:hAnsi="Times New Roman" w:cs="Times New Roman"/>
          <w:i/>
          <w:iCs/>
          <w:u w:val="single"/>
        </w:rPr>
        <w:t xml:space="preserve">SGS </w:t>
      </w:r>
      <w:r w:rsidRPr="009F0BB5">
        <w:rPr>
          <w:rFonts w:ascii="Times New Roman" w:hAnsi="Times New Roman" w:cs="Times New Roman"/>
          <w:i/>
          <w:iCs/>
          <w:u w:val="single"/>
        </w:rPr>
        <w:t>Requirements for External Examiner:</w:t>
      </w:r>
    </w:p>
    <w:p w14:paraId="0CBC0969" w14:textId="30EAD4E3" w:rsidR="008E4121" w:rsidRPr="008E4121" w:rsidRDefault="008E4121" w:rsidP="008E4121">
      <w:pPr>
        <w:rPr>
          <w:rFonts w:ascii="Times New Roman" w:hAnsi="Times New Roman" w:cs="Times New Roman"/>
          <w:i/>
          <w:iCs/>
        </w:rPr>
      </w:pPr>
      <w:r w:rsidRPr="008E4121">
        <w:rPr>
          <w:rFonts w:ascii="Times New Roman" w:hAnsi="Times New Roman" w:cs="Times New Roman"/>
          <w:i/>
          <w:iCs/>
        </w:rPr>
        <w:lastRenderedPageBreak/>
        <w:t>1.</w:t>
      </w:r>
      <w:r w:rsidR="009F0BB5">
        <w:rPr>
          <w:rFonts w:ascii="Times New Roman" w:hAnsi="Times New Roman" w:cs="Times New Roman"/>
          <w:i/>
          <w:iCs/>
        </w:rPr>
        <w:t xml:space="preserve"> </w:t>
      </w:r>
      <w:r w:rsidRPr="008E4121">
        <w:rPr>
          <w:rFonts w:ascii="Times New Roman" w:hAnsi="Times New Roman" w:cs="Times New Roman"/>
          <w:i/>
          <w:iCs/>
        </w:rPr>
        <w:t>The external appraiser must be external to the University</w:t>
      </w:r>
      <w:r w:rsidR="009F0BB5">
        <w:rPr>
          <w:rFonts w:ascii="Times New Roman" w:hAnsi="Times New Roman" w:cs="Times New Roman"/>
          <w:i/>
          <w:iCs/>
        </w:rPr>
        <w:t xml:space="preserve"> of Toronto,</w:t>
      </w:r>
      <w:r w:rsidRPr="008E4121">
        <w:rPr>
          <w:rFonts w:ascii="Times New Roman" w:hAnsi="Times New Roman" w:cs="Times New Roman"/>
          <w:i/>
          <w:iCs/>
        </w:rPr>
        <w:t xml:space="preserve"> as well as to its affiliated teaching hospitals and their research institutes.</w:t>
      </w:r>
    </w:p>
    <w:p w14:paraId="24C1CA5A" w14:textId="6B72DCF6" w:rsidR="008E4121" w:rsidRPr="008E4121" w:rsidRDefault="008E4121" w:rsidP="008E4121">
      <w:pPr>
        <w:rPr>
          <w:rFonts w:ascii="Times New Roman" w:hAnsi="Times New Roman" w:cs="Times New Roman"/>
          <w:i/>
          <w:iCs/>
        </w:rPr>
      </w:pPr>
      <w:r w:rsidRPr="008E4121">
        <w:rPr>
          <w:rFonts w:ascii="Times New Roman" w:hAnsi="Times New Roman" w:cs="Times New Roman"/>
          <w:i/>
          <w:iCs/>
        </w:rPr>
        <w:t>2.</w:t>
      </w:r>
      <w:r w:rsidR="009F0BB5">
        <w:rPr>
          <w:rFonts w:ascii="Times New Roman" w:hAnsi="Times New Roman" w:cs="Times New Roman"/>
          <w:i/>
          <w:iCs/>
        </w:rPr>
        <w:t xml:space="preserve"> </w:t>
      </w:r>
      <w:r w:rsidRPr="008E4121">
        <w:rPr>
          <w:rFonts w:ascii="Times New Roman" w:hAnsi="Times New Roman" w:cs="Times New Roman"/>
          <w:i/>
          <w:iCs/>
        </w:rPr>
        <w:t xml:space="preserve">The external appraiser must be a recognized expert on the subject of the thesis, and an </w:t>
      </w:r>
      <w:r w:rsidRPr="009F0BB5">
        <w:rPr>
          <w:rFonts w:ascii="Times New Roman" w:hAnsi="Times New Roman" w:cs="Times New Roman"/>
          <w:b/>
          <w:bCs/>
          <w:i/>
          <w:iCs/>
        </w:rPr>
        <w:t>Associate</w:t>
      </w:r>
      <w:r w:rsidR="009F0BB5">
        <w:rPr>
          <w:rFonts w:ascii="Times New Roman" w:hAnsi="Times New Roman" w:cs="Times New Roman"/>
          <w:b/>
          <w:bCs/>
          <w:i/>
          <w:iCs/>
        </w:rPr>
        <w:t xml:space="preserve"> Professor</w:t>
      </w:r>
      <w:r w:rsidRPr="009F0BB5">
        <w:rPr>
          <w:rFonts w:ascii="Times New Roman" w:hAnsi="Times New Roman" w:cs="Times New Roman"/>
          <w:b/>
          <w:bCs/>
          <w:i/>
          <w:iCs/>
        </w:rPr>
        <w:t xml:space="preserve"> or </w:t>
      </w:r>
      <w:r w:rsidR="009F0BB5">
        <w:rPr>
          <w:rFonts w:ascii="Times New Roman" w:hAnsi="Times New Roman" w:cs="Times New Roman"/>
          <w:b/>
          <w:bCs/>
          <w:i/>
          <w:iCs/>
        </w:rPr>
        <w:t xml:space="preserve">a </w:t>
      </w:r>
      <w:r w:rsidRPr="009F0BB5">
        <w:rPr>
          <w:rFonts w:ascii="Times New Roman" w:hAnsi="Times New Roman" w:cs="Times New Roman"/>
          <w:b/>
          <w:bCs/>
          <w:i/>
          <w:iCs/>
        </w:rPr>
        <w:t>Full Professor at their home institution</w:t>
      </w:r>
      <w:r w:rsidRPr="008E4121">
        <w:rPr>
          <w:rFonts w:ascii="Times New Roman" w:hAnsi="Times New Roman" w:cs="Times New Roman"/>
          <w:i/>
          <w:iCs/>
        </w:rPr>
        <w:t>, and experienced as a successful supervisor of doctoral candidates through to defense. An appraiser from outside the academic sector must possess the qualifications to be appointed to an academic position at this level.</w:t>
      </w:r>
    </w:p>
    <w:p w14:paraId="32EE6071" w14:textId="22376B15" w:rsidR="00020F1A" w:rsidRDefault="008E4121" w:rsidP="008E4121">
      <w:pPr>
        <w:rPr>
          <w:rFonts w:ascii="Times New Roman" w:hAnsi="Times New Roman" w:cs="Times New Roman"/>
          <w:i/>
          <w:iCs/>
        </w:rPr>
      </w:pPr>
      <w:r w:rsidRPr="008E4121">
        <w:rPr>
          <w:rFonts w:ascii="Times New Roman" w:hAnsi="Times New Roman" w:cs="Times New Roman"/>
          <w:i/>
          <w:iCs/>
        </w:rPr>
        <w:t>3.</w:t>
      </w:r>
      <w:r w:rsidR="009F0BB5">
        <w:rPr>
          <w:rFonts w:ascii="Times New Roman" w:hAnsi="Times New Roman" w:cs="Times New Roman"/>
          <w:i/>
          <w:iCs/>
        </w:rPr>
        <w:t xml:space="preserve"> </w:t>
      </w:r>
      <w:r w:rsidRPr="008E4121">
        <w:rPr>
          <w:rFonts w:ascii="Times New Roman" w:hAnsi="Times New Roman" w:cs="Times New Roman"/>
          <w:i/>
          <w:iCs/>
        </w:rPr>
        <w:t>The external appraiser must be at arm’s length from both the Candidate and the supervisor(s). Normally, this will exclude anyone who: has served as Master’s or PhD Supervisor / Supervisee of the Candidate or the Supervisor; or has, in the past six years, been a departmental colleague of the Candidate or the Supervisor, or has collaborated on a research project, scholarly work or publication, with either of them. The Vice Dean (Students), in considering nominations of external appraisers, will assess whether the nominee is at arm’s length.</w:t>
      </w:r>
    </w:p>
    <w:p w14:paraId="5FFF3E27" w14:textId="77777777" w:rsidR="009F0BB5" w:rsidRDefault="009F0BB5" w:rsidP="008E4121">
      <w:pPr>
        <w:rPr>
          <w:rFonts w:ascii="Times New Roman" w:hAnsi="Times New Roman" w:cs="Times New Roman"/>
        </w:rPr>
      </w:pPr>
    </w:p>
    <w:p w14:paraId="1C0BF24C" w14:textId="6E4B761E" w:rsidR="009F0BB5" w:rsidRPr="009F0BB5" w:rsidRDefault="009F0BB5" w:rsidP="008E4121">
      <w:pPr>
        <w:rPr>
          <w:rFonts w:ascii="Times New Roman" w:hAnsi="Times New Roman" w:cs="Times New Roman"/>
        </w:rPr>
      </w:pPr>
      <w:r>
        <w:rPr>
          <w:rFonts w:ascii="Times New Roman" w:hAnsi="Times New Roman" w:cs="Times New Roman"/>
        </w:rPr>
        <w:t>Please also note that the Department of Physics assumes</w:t>
      </w:r>
      <w:r w:rsidRPr="009F0BB5">
        <w:rPr>
          <w:rFonts w:ascii="Times New Roman" w:hAnsi="Times New Roman" w:cs="Times New Roman"/>
        </w:rPr>
        <w:t xml:space="preserve"> that the External Examiner be able to attend the SGS Oral</w:t>
      </w:r>
      <w:r>
        <w:rPr>
          <w:rFonts w:ascii="Times New Roman" w:hAnsi="Times New Roman" w:cs="Times New Roman"/>
        </w:rPr>
        <w:t xml:space="preserve"> Exam. If this is not the case, an </w:t>
      </w:r>
      <w:r w:rsidRPr="009F0BB5">
        <w:rPr>
          <w:rFonts w:ascii="Times New Roman" w:hAnsi="Times New Roman" w:cs="Times New Roman"/>
        </w:rPr>
        <w:t xml:space="preserve">additional member </w:t>
      </w:r>
      <w:r>
        <w:rPr>
          <w:rFonts w:ascii="Times New Roman" w:hAnsi="Times New Roman" w:cs="Times New Roman"/>
        </w:rPr>
        <w:t>of the examination committee will</w:t>
      </w:r>
      <w:r w:rsidRPr="009F0BB5">
        <w:rPr>
          <w:rFonts w:ascii="Times New Roman" w:hAnsi="Times New Roman" w:cs="Times New Roman"/>
        </w:rPr>
        <w:t xml:space="preserve"> be required.</w:t>
      </w:r>
    </w:p>
    <w:sectPr w:rsidR="009F0BB5" w:rsidRPr="009F0BB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5CE2" w14:textId="77777777" w:rsidR="00A318E6" w:rsidRDefault="00A318E6" w:rsidP="00334F0B">
      <w:pPr>
        <w:spacing w:after="0" w:line="240" w:lineRule="auto"/>
      </w:pPr>
      <w:r>
        <w:separator/>
      </w:r>
    </w:p>
  </w:endnote>
  <w:endnote w:type="continuationSeparator" w:id="0">
    <w:p w14:paraId="045CD8FB" w14:textId="77777777" w:rsidR="00A318E6" w:rsidRDefault="00A318E6" w:rsidP="0033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D856" w14:textId="77777777" w:rsidR="00A318E6" w:rsidRDefault="00A318E6" w:rsidP="00334F0B">
      <w:pPr>
        <w:spacing w:after="0" w:line="240" w:lineRule="auto"/>
      </w:pPr>
      <w:r>
        <w:separator/>
      </w:r>
    </w:p>
  </w:footnote>
  <w:footnote w:type="continuationSeparator" w:id="0">
    <w:p w14:paraId="2424AF91" w14:textId="77777777" w:rsidR="00A318E6" w:rsidRDefault="00A318E6" w:rsidP="00334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5570" w14:textId="237F132D" w:rsidR="00334F0B" w:rsidRPr="00334F0B" w:rsidRDefault="00334F0B" w:rsidP="00334F0B">
    <w:pPr>
      <w:pStyle w:val="Footer"/>
      <w:jc w:val="right"/>
      <w:rPr>
        <w:rFonts w:ascii="Times New Roman" w:hAnsi="Times New Roman" w:cs="Times New Roman"/>
        <w:sz w:val="16"/>
        <w:szCs w:val="16"/>
        <w:lang w:val="en-CA"/>
      </w:rPr>
    </w:pPr>
    <w:r w:rsidRPr="00334F0B">
      <w:rPr>
        <w:rFonts w:ascii="Times New Roman" w:hAnsi="Times New Roman" w:cs="Times New Roman"/>
        <w:sz w:val="16"/>
        <w:szCs w:val="16"/>
        <w:lang w:val="en-CA"/>
      </w:rPr>
      <w:t>Departmental PhD Exam report</w:t>
    </w:r>
  </w:p>
  <w:p w14:paraId="175A724C" w14:textId="4DB6BC94" w:rsidR="00334F0B" w:rsidRPr="00334F0B" w:rsidRDefault="00334F0B" w:rsidP="00334F0B">
    <w:pPr>
      <w:pStyle w:val="Footer"/>
      <w:jc w:val="right"/>
      <w:rPr>
        <w:rFonts w:ascii="Times New Roman" w:hAnsi="Times New Roman" w:cs="Times New Roman"/>
        <w:sz w:val="16"/>
        <w:szCs w:val="16"/>
      </w:rPr>
    </w:pPr>
    <w:r w:rsidRPr="00334F0B">
      <w:rPr>
        <w:rFonts w:ascii="Times New Roman" w:hAnsi="Times New Roman" w:cs="Times New Roman"/>
        <w:sz w:val="16"/>
        <w:szCs w:val="16"/>
        <w:lang w:val="en-CA"/>
      </w:rPr>
      <w:t xml:space="preserve">version: </w:t>
    </w:r>
    <w:r w:rsidR="009F0BB5">
      <w:rPr>
        <w:rFonts w:ascii="Times New Roman" w:hAnsi="Times New Roman" w:cs="Times New Roman"/>
        <w:sz w:val="16"/>
        <w:szCs w:val="16"/>
        <w:lang w:val="en-CA"/>
      </w:rPr>
      <w:t>27</w:t>
    </w:r>
    <w:r w:rsidRPr="00334F0B">
      <w:rPr>
        <w:rFonts w:ascii="Times New Roman" w:hAnsi="Times New Roman" w:cs="Times New Roman"/>
        <w:sz w:val="16"/>
        <w:szCs w:val="16"/>
        <w:lang w:val="en-CA"/>
      </w:rPr>
      <w:t xml:space="preserve"> June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21"/>
    <w:rsid w:val="00020F1A"/>
    <w:rsid w:val="001709A3"/>
    <w:rsid w:val="00334F0B"/>
    <w:rsid w:val="00371718"/>
    <w:rsid w:val="005864AB"/>
    <w:rsid w:val="006F0D0F"/>
    <w:rsid w:val="008E4121"/>
    <w:rsid w:val="009F0BB5"/>
    <w:rsid w:val="00A3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A20A"/>
  <w15:chartTrackingRefBased/>
  <w15:docId w15:val="{2B43F24D-2A40-4554-9858-0BC71AA6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121"/>
    <w:pPr>
      <w:ind w:left="720"/>
      <w:contextualSpacing/>
    </w:pPr>
  </w:style>
  <w:style w:type="paragraph" w:styleId="Header">
    <w:name w:val="header"/>
    <w:basedOn w:val="Normal"/>
    <w:link w:val="HeaderChar"/>
    <w:uiPriority w:val="99"/>
    <w:unhideWhenUsed/>
    <w:rsid w:val="00334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0B"/>
  </w:style>
  <w:style w:type="paragraph" w:styleId="Footer">
    <w:name w:val="footer"/>
    <w:basedOn w:val="Normal"/>
    <w:link w:val="FooterChar"/>
    <w:uiPriority w:val="99"/>
    <w:unhideWhenUsed/>
    <w:rsid w:val="00334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Biel</dc:creator>
  <cp:keywords/>
  <dc:description/>
  <cp:lastModifiedBy>Darlene Gorzo</cp:lastModifiedBy>
  <cp:revision>2</cp:revision>
  <dcterms:created xsi:type="dcterms:W3CDTF">2023-07-19T13:35:00Z</dcterms:created>
  <dcterms:modified xsi:type="dcterms:W3CDTF">2023-07-19T13:35:00Z</dcterms:modified>
</cp:coreProperties>
</file>