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6B2AB05" w14:textId="77777777" w:rsidR="007B1817" w:rsidRPr="004914A2" w:rsidRDefault="007B1817" w:rsidP="007B1817"/>
    <w:p w14:paraId="1F57B61C" w14:textId="77777777" w:rsidR="007B1817" w:rsidRPr="004914A2" w:rsidRDefault="007B1817" w:rsidP="007B1817">
      <w:pPr>
        <w:rPr>
          <w:lang w:val="en-CA"/>
        </w:rPr>
      </w:pPr>
    </w:p>
    <w:p w14:paraId="02F21B1B" w14:textId="77777777" w:rsidR="007B1817" w:rsidRPr="004914A2" w:rsidRDefault="007B1817" w:rsidP="007B1817">
      <w:pPr>
        <w:rPr>
          <w:lang w:val="en-CA"/>
        </w:rPr>
      </w:pPr>
    </w:p>
    <w:p w14:paraId="1D068080" w14:textId="77777777" w:rsidR="007B1817" w:rsidRPr="004914A2" w:rsidRDefault="007B1817" w:rsidP="007B1817">
      <w:pPr>
        <w:rPr>
          <w:lang w:val="en-CA"/>
        </w:rPr>
      </w:pPr>
    </w:p>
    <w:p w14:paraId="1D7C6FFE" w14:textId="77777777" w:rsidR="007B1817" w:rsidRPr="004914A2" w:rsidRDefault="007B1817" w:rsidP="007B1817">
      <w:pPr>
        <w:rPr>
          <w:lang w:val="en-CA"/>
        </w:rPr>
      </w:pPr>
    </w:p>
    <w:p w14:paraId="49E12450" w14:textId="77777777" w:rsidR="007B1817" w:rsidRPr="004914A2" w:rsidRDefault="007B1817" w:rsidP="007B1817">
      <w:pPr>
        <w:rPr>
          <w:lang w:val="en-CA"/>
        </w:rPr>
      </w:pPr>
    </w:p>
    <w:p w14:paraId="5D3ADE03" w14:textId="77777777" w:rsidR="007B1817" w:rsidRPr="004914A2" w:rsidRDefault="007B1817" w:rsidP="007B1817">
      <w:pPr>
        <w:rPr>
          <w:lang w:val="en-CA"/>
        </w:rPr>
      </w:pPr>
    </w:p>
    <w:p w14:paraId="366407D6" w14:textId="77777777" w:rsidR="007B1817" w:rsidRPr="004914A2" w:rsidRDefault="007B1817" w:rsidP="007B1817">
      <w:pPr>
        <w:rPr>
          <w:sz w:val="48"/>
          <w:szCs w:val="48"/>
          <w:lang w:val="en-CA"/>
        </w:rPr>
      </w:pPr>
    </w:p>
    <w:p w14:paraId="368D620D" w14:textId="77777777" w:rsidR="007B1817" w:rsidRPr="004914A2" w:rsidRDefault="007B1817" w:rsidP="007B1817">
      <w:pPr>
        <w:jc w:val="center"/>
        <w:rPr>
          <w:lang w:val="en-CA"/>
        </w:rPr>
      </w:pPr>
      <w:r w:rsidRPr="004914A2">
        <w:rPr>
          <w:lang w:val="en-CA"/>
        </w:rPr>
        <w:t>University of Toronto</w:t>
      </w:r>
    </w:p>
    <w:p w14:paraId="68F7673C" w14:textId="77777777" w:rsidR="007B1817" w:rsidRPr="004914A2" w:rsidRDefault="007B1817" w:rsidP="007B1817">
      <w:pPr>
        <w:jc w:val="center"/>
        <w:rPr>
          <w:lang w:val="en-CA"/>
        </w:rPr>
      </w:pPr>
      <w:r w:rsidRPr="004914A2">
        <w:rPr>
          <w:lang w:val="en-CA"/>
        </w:rPr>
        <w:t>ADVANCED PHYSICS LABORATORY</w:t>
      </w:r>
    </w:p>
    <w:p w14:paraId="764052D1" w14:textId="41AE6370" w:rsidR="007B1817" w:rsidRPr="004914A2" w:rsidRDefault="007B1817" w:rsidP="007B1817">
      <w:pPr>
        <w:spacing w:before="180" w:after="120"/>
        <w:jc w:val="center"/>
        <w:rPr>
          <w:b/>
          <w:sz w:val="32"/>
          <w:szCs w:val="32"/>
          <w:lang w:val="en-CA"/>
        </w:rPr>
      </w:pPr>
      <w:r>
        <w:rPr>
          <w:b/>
          <w:sz w:val="32"/>
          <w:szCs w:val="32"/>
          <w:lang w:val="en-CA"/>
        </w:rPr>
        <w:t>GAUS</w:t>
      </w:r>
    </w:p>
    <w:p w14:paraId="1CB61CF4" w14:textId="0AE20B79" w:rsidR="007B1817" w:rsidRPr="004914A2" w:rsidRDefault="007B1817" w:rsidP="007B1817">
      <w:pPr>
        <w:jc w:val="center"/>
        <w:rPr>
          <w:b/>
          <w:sz w:val="32"/>
          <w:szCs w:val="32"/>
          <w:lang w:val="en-CA"/>
        </w:rPr>
      </w:pPr>
      <w:r>
        <w:rPr>
          <w:b/>
          <w:sz w:val="32"/>
          <w:szCs w:val="32"/>
          <w:lang w:val="en-CA"/>
        </w:rPr>
        <w:t>Gaussian Beams and Near-field Diffraction</w:t>
      </w:r>
    </w:p>
    <w:p w14:paraId="11818E64" w14:textId="77777777" w:rsidR="007B1817" w:rsidRPr="004914A2" w:rsidRDefault="007B1817" w:rsidP="007B1817">
      <w:pPr>
        <w:rPr>
          <w:lang w:val="en-CA"/>
        </w:rPr>
      </w:pPr>
    </w:p>
    <w:p w14:paraId="32404C53" w14:textId="77777777" w:rsidR="007B1817" w:rsidRPr="004914A2" w:rsidRDefault="007B1817" w:rsidP="007B1817">
      <w:pPr>
        <w:rPr>
          <w:lang w:val="en-CA"/>
        </w:rPr>
      </w:pPr>
    </w:p>
    <w:p w14:paraId="67BCD641" w14:textId="77777777" w:rsidR="007B1817" w:rsidRPr="004914A2" w:rsidRDefault="007B1817" w:rsidP="007B1817">
      <w:pPr>
        <w:rPr>
          <w:lang w:val="en-CA"/>
        </w:rPr>
      </w:pPr>
    </w:p>
    <w:p w14:paraId="52746E1A" w14:textId="77777777" w:rsidR="007B1817" w:rsidRPr="004914A2" w:rsidRDefault="007B1817" w:rsidP="007B1817">
      <w:pPr>
        <w:rPr>
          <w:lang w:val="en-CA"/>
        </w:rPr>
      </w:pPr>
    </w:p>
    <w:p w14:paraId="57B0CA43" w14:textId="77777777" w:rsidR="007B1817" w:rsidRPr="004914A2" w:rsidRDefault="007B1817" w:rsidP="007B1817">
      <w:pPr>
        <w:ind w:left="2444" w:hanging="284"/>
      </w:pPr>
      <w:r w:rsidRPr="004914A2">
        <w:t>Revisions:</w:t>
      </w:r>
    </w:p>
    <w:p w14:paraId="525DB7E4" w14:textId="6111BA6B" w:rsidR="000C6632" w:rsidRPr="004914A2" w:rsidRDefault="000C6632" w:rsidP="000C6632">
      <w:pPr>
        <w:ind w:left="4428" w:hanging="1985"/>
      </w:pPr>
      <w:r w:rsidRPr="004914A2">
        <w:t>20</w:t>
      </w:r>
      <w:r>
        <w:t>21</w:t>
      </w:r>
      <w:r w:rsidRPr="004914A2">
        <w:t xml:space="preserve"> </w:t>
      </w:r>
      <w:r w:rsidR="00066D77">
        <w:t>September</w:t>
      </w:r>
      <w:r>
        <w:t xml:space="preserve"> v1.</w:t>
      </w:r>
      <w:r w:rsidR="00066D77">
        <w:t>3</w:t>
      </w:r>
      <w:r w:rsidRPr="004914A2">
        <w:t xml:space="preserve">: </w:t>
      </w:r>
      <w:r w:rsidRPr="004914A2">
        <w:tab/>
      </w:r>
      <w:r>
        <w:t>Robin Marjoribanks</w:t>
      </w:r>
    </w:p>
    <w:p w14:paraId="7064922C" w14:textId="77777777" w:rsidR="000C6632" w:rsidRPr="004914A2" w:rsidRDefault="000C6632" w:rsidP="000C6632">
      <w:pPr>
        <w:ind w:left="4428" w:hanging="1985"/>
      </w:pPr>
      <w:r w:rsidRPr="004914A2">
        <w:t>20</w:t>
      </w:r>
      <w:r>
        <w:t>20</w:t>
      </w:r>
      <w:r w:rsidRPr="004914A2">
        <w:t xml:space="preserve"> </w:t>
      </w:r>
      <w:r>
        <w:t>September v1.0</w:t>
      </w:r>
      <w:r w:rsidRPr="004914A2">
        <w:t xml:space="preserve">: </w:t>
      </w:r>
      <w:r w:rsidRPr="004914A2">
        <w:tab/>
      </w:r>
      <w:r>
        <w:t>Robin Marjoribanks</w:t>
      </w:r>
    </w:p>
    <w:p w14:paraId="68E2E73D" w14:textId="77777777" w:rsidR="00DD09FE" w:rsidRPr="004914A2" w:rsidRDefault="00DD09FE" w:rsidP="00DD09FE">
      <w:pPr>
        <w:ind w:left="4428" w:hanging="1985"/>
      </w:pPr>
      <w:r w:rsidRPr="004914A2">
        <w:t>20</w:t>
      </w:r>
      <w:r>
        <w:t>20</w:t>
      </w:r>
      <w:r w:rsidRPr="004914A2">
        <w:t xml:space="preserve"> </w:t>
      </w:r>
      <w:r>
        <w:t>August v0.8</w:t>
      </w:r>
      <w:r w:rsidRPr="004914A2">
        <w:t xml:space="preserve">: </w:t>
      </w:r>
      <w:r w:rsidRPr="004914A2">
        <w:tab/>
      </w:r>
      <w:r>
        <w:tab/>
        <w:t>Robin Marjoribanks</w:t>
      </w:r>
    </w:p>
    <w:p w14:paraId="708DE6B2" w14:textId="77777777" w:rsidR="00EE5055" w:rsidRPr="004914A2" w:rsidRDefault="00EE5055" w:rsidP="00EE5055">
      <w:pPr>
        <w:ind w:left="4428" w:hanging="1985"/>
      </w:pPr>
      <w:r w:rsidRPr="004914A2">
        <w:t>20</w:t>
      </w:r>
      <w:r>
        <w:t>20</w:t>
      </w:r>
      <w:r w:rsidRPr="004914A2">
        <w:t xml:space="preserve"> </w:t>
      </w:r>
      <w:r>
        <w:t>February v0.7</w:t>
      </w:r>
      <w:r w:rsidRPr="004914A2">
        <w:t xml:space="preserve">: </w:t>
      </w:r>
      <w:r w:rsidRPr="004914A2">
        <w:tab/>
      </w:r>
      <w:r>
        <w:t>Robin Marjoribanks (original author)</w:t>
      </w:r>
    </w:p>
    <w:p w14:paraId="36143D9D" w14:textId="77777777" w:rsidR="007B1817" w:rsidRPr="004914A2" w:rsidRDefault="007B1817" w:rsidP="007B1817">
      <w:pPr>
        <w:tabs>
          <w:tab w:val="left" w:pos="3969"/>
          <w:tab w:val="left" w:pos="4536"/>
        </w:tabs>
      </w:pPr>
    </w:p>
    <w:p w14:paraId="418C9364" w14:textId="77777777" w:rsidR="007B1817" w:rsidRPr="004914A2" w:rsidRDefault="007B1817" w:rsidP="007B1817">
      <w:pPr>
        <w:tabs>
          <w:tab w:val="left" w:pos="3686"/>
          <w:tab w:val="left" w:pos="4962"/>
        </w:tabs>
        <w:spacing w:line="480" w:lineRule="atLeast"/>
      </w:pPr>
    </w:p>
    <w:p w14:paraId="48FF379F" w14:textId="77777777" w:rsidR="007B1817" w:rsidRPr="004914A2" w:rsidRDefault="007B1817" w:rsidP="007B1817">
      <w:pPr>
        <w:tabs>
          <w:tab w:val="left" w:pos="3686"/>
          <w:tab w:val="left" w:pos="4962"/>
        </w:tabs>
        <w:spacing w:line="480" w:lineRule="atLeast"/>
      </w:pPr>
    </w:p>
    <w:p w14:paraId="0205B5DE" w14:textId="77777777" w:rsidR="007B1817" w:rsidRPr="004914A2" w:rsidRDefault="007B1817" w:rsidP="007B1817">
      <w:pPr>
        <w:tabs>
          <w:tab w:val="left" w:pos="3686"/>
          <w:tab w:val="left" w:pos="4962"/>
        </w:tabs>
        <w:spacing w:line="480" w:lineRule="atLeast"/>
      </w:pPr>
    </w:p>
    <w:p w14:paraId="301EB6BA" w14:textId="77777777" w:rsidR="007B1817" w:rsidRPr="004914A2" w:rsidRDefault="007B1817" w:rsidP="007B1817">
      <w:pPr>
        <w:tabs>
          <w:tab w:val="left" w:pos="3686"/>
          <w:tab w:val="left" w:pos="4962"/>
        </w:tabs>
        <w:spacing w:line="480" w:lineRule="atLeast"/>
      </w:pPr>
    </w:p>
    <w:p w14:paraId="2554D671" w14:textId="77777777" w:rsidR="007B1817" w:rsidRPr="004914A2" w:rsidRDefault="007B1817" w:rsidP="007B1817">
      <w:pPr>
        <w:tabs>
          <w:tab w:val="left" w:pos="3686"/>
          <w:tab w:val="left" w:pos="4962"/>
        </w:tabs>
        <w:ind w:left="709"/>
        <w:rPr>
          <w:sz w:val="21"/>
          <w:szCs w:val="21"/>
        </w:rPr>
      </w:pPr>
      <w:r w:rsidRPr="004914A2">
        <w:rPr>
          <w:sz w:val="21"/>
          <w:szCs w:val="21"/>
        </w:rPr>
        <w:t>Please send any corrections, comments, or suggestions to the professor currently supervising this experiment, the author of the most recent revision above, or the Advanced Physics Lab Coordinator.</w:t>
      </w:r>
    </w:p>
    <w:p w14:paraId="42B36180" w14:textId="77777777" w:rsidR="007B1817" w:rsidRPr="004914A2" w:rsidRDefault="007B1817" w:rsidP="007B1817">
      <w:pPr>
        <w:tabs>
          <w:tab w:val="left" w:pos="3686"/>
          <w:tab w:val="left" w:pos="4962"/>
        </w:tabs>
        <w:spacing w:line="480" w:lineRule="atLeast"/>
      </w:pPr>
    </w:p>
    <w:p w14:paraId="76B04B08" w14:textId="7CB2DAF2" w:rsidR="007B1817" w:rsidRPr="004914A2" w:rsidRDefault="007B1817" w:rsidP="007B1817">
      <w:pPr>
        <w:spacing w:line="240" w:lineRule="atLeast"/>
        <w:ind w:left="3969"/>
        <w:rPr>
          <w:sz w:val="20"/>
        </w:rPr>
      </w:pPr>
      <w:r>
        <w:rPr>
          <w:sz w:val="20"/>
        </w:rPr>
        <w:t>Copyright © 2020</w:t>
      </w:r>
      <w:r w:rsidR="000C6632">
        <w:rPr>
          <w:sz w:val="20"/>
        </w:rPr>
        <w:t>, 2021</w:t>
      </w:r>
      <w:r w:rsidRPr="004914A2">
        <w:rPr>
          <w:sz w:val="20"/>
        </w:rPr>
        <w:t xml:space="preserve"> </w:t>
      </w:r>
      <w:r>
        <w:rPr>
          <w:sz w:val="20"/>
        </w:rPr>
        <w:t>Robin Marjoribanks</w:t>
      </w:r>
      <w:r w:rsidRPr="004914A2">
        <w:rPr>
          <w:sz w:val="20"/>
        </w:rPr>
        <w:br/>
        <w:t>This work is licensed under the Creative Commons</w:t>
      </w:r>
      <w:r w:rsidRPr="004914A2">
        <w:rPr>
          <w:sz w:val="20"/>
        </w:rPr>
        <w:br/>
        <w:t>Attribution-</w:t>
      </w:r>
      <w:proofErr w:type="spellStart"/>
      <w:r w:rsidRPr="004914A2">
        <w:rPr>
          <w:sz w:val="20"/>
        </w:rPr>
        <w:t>NonCommercial</w:t>
      </w:r>
      <w:proofErr w:type="spellEnd"/>
      <w:r w:rsidRPr="004914A2">
        <w:rPr>
          <w:sz w:val="20"/>
        </w:rPr>
        <w:t>-</w:t>
      </w:r>
      <w:proofErr w:type="spellStart"/>
      <w:r w:rsidRPr="004914A2">
        <w:rPr>
          <w:sz w:val="20"/>
        </w:rPr>
        <w:t>ShareAlike</w:t>
      </w:r>
      <w:proofErr w:type="spellEnd"/>
      <w:r w:rsidRPr="004914A2">
        <w:rPr>
          <w:sz w:val="20"/>
        </w:rPr>
        <w:t xml:space="preserve"> 3.0 </w:t>
      </w:r>
      <w:proofErr w:type="spellStart"/>
      <w:r w:rsidRPr="004914A2">
        <w:rPr>
          <w:sz w:val="20"/>
        </w:rPr>
        <w:t>Unported</w:t>
      </w:r>
      <w:proofErr w:type="spellEnd"/>
      <w:r w:rsidRPr="004914A2">
        <w:rPr>
          <w:sz w:val="20"/>
        </w:rPr>
        <w:t xml:space="preserve"> License.</w:t>
      </w:r>
      <w:r w:rsidRPr="004914A2">
        <w:rPr>
          <w:sz w:val="20"/>
        </w:rPr>
        <w:br/>
        <w:t>(</w:t>
      </w:r>
      <w:hyperlink r:id="rId7" w:history="1">
        <w:r w:rsidRPr="004914A2">
          <w:rPr>
            <w:rStyle w:val="Hyperlink"/>
            <w:sz w:val="20"/>
          </w:rPr>
          <w:t>http://creativecommons.org/licenses/by-nc-sa/3.0/</w:t>
        </w:r>
      </w:hyperlink>
      <w:r w:rsidRPr="004914A2">
        <w:rPr>
          <w:sz w:val="20"/>
        </w:rPr>
        <w:t xml:space="preserve">) </w:t>
      </w:r>
      <w:hyperlink r:id="rId8" w:history="1">
        <w:bookmarkStart w:id="0" w:name="_MON_1261054061"/>
        <w:bookmarkEnd w:id="0"/>
        <w:bookmarkStart w:id="1" w:name="_MON_1261054138"/>
        <w:bookmarkEnd w:id="1"/>
        <w:r w:rsidR="00521203" w:rsidRPr="00EB403E">
          <w:rPr>
            <w:noProof/>
            <w:position w:val="-12"/>
          </w:rPr>
          <w:object w:dxaOrig="1080" w:dyaOrig="380" w14:anchorId="79EF00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53.5pt;height:19pt;mso-width-percent:0;mso-height-percent:0;mso-width-percent:0;mso-height-percent:0" o:ole="">
              <v:imagedata r:id="rId9" o:title=""/>
            </v:shape>
            <o:OLEObject Type="Embed" ProgID="Word.Picture.8" ShapeID="_x0000_i1025" DrawAspect="Content" ObjectID="_1693039415" r:id="rId10"/>
          </w:object>
        </w:r>
      </w:hyperlink>
    </w:p>
    <w:p w14:paraId="643B6272" w14:textId="77777777" w:rsidR="007B1817" w:rsidRPr="004914A2" w:rsidRDefault="007B1817" w:rsidP="007B1817">
      <w:pPr>
        <w:ind w:left="-142"/>
        <w:rPr>
          <w:b/>
          <w:sz w:val="32"/>
          <w:szCs w:val="32"/>
        </w:rPr>
      </w:pPr>
    </w:p>
    <w:p w14:paraId="50022FF8" w14:textId="77777777" w:rsidR="007B1817" w:rsidRDefault="007B1817">
      <w:pPr>
        <w:rPr>
          <w:b/>
          <w:sz w:val="32"/>
          <w:szCs w:val="32"/>
        </w:rPr>
      </w:pPr>
      <w:r>
        <w:rPr>
          <w:b/>
          <w:sz w:val="32"/>
          <w:szCs w:val="32"/>
        </w:rPr>
        <w:br w:type="page"/>
      </w:r>
    </w:p>
    <w:p w14:paraId="553CA906" w14:textId="674E90A3" w:rsidR="007B1817" w:rsidRPr="004914A2" w:rsidRDefault="007B1817" w:rsidP="008F6D72">
      <w:pPr>
        <w:spacing w:before="80"/>
        <w:ind w:left="-142"/>
        <w:rPr>
          <w:b/>
          <w:sz w:val="32"/>
          <w:szCs w:val="32"/>
        </w:rPr>
      </w:pPr>
      <w:r>
        <w:rPr>
          <w:b/>
          <w:sz w:val="32"/>
          <w:szCs w:val="32"/>
        </w:rPr>
        <w:lastRenderedPageBreak/>
        <w:tab/>
      </w:r>
      <w:r w:rsidRPr="004914A2">
        <w:rPr>
          <w:b/>
          <w:sz w:val="32"/>
          <w:szCs w:val="32"/>
        </w:rPr>
        <w:t>Overview</w:t>
      </w:r>
    </w:p>
    <w:p w14:paraId="132D1D74" w14:textId="3DDAAB73" w:rsidR="007B1817" w:rsidRPr="004914A2" w:rsidRDefault="007B1817" w:rsidP="008F6D72">
      <w:pPr>
        <w:spacing w:before="80"/>
      </w:pPr>
      <w:r w:rsidRPr="004914A2">
        <w:t xml:space="preserve">The purpose of this experiment is to </w:t>
      </w:r>
      <w:r>
        <w:t xml:space="preserve">extend </w:t>
      </w:r>
      <w:r w:rsidR="001B6DD0">
        <w:t>simplified notions</w:t>
      </w:r>
      <w:r w:rsidR="000E52EE">
        <w:t xml:space="preserve"> geometric optics (</w:t>
      </w:r>
      <w:proofErr w:type="gramStart"/>
      <w:r w:rsidR="000E52EE">
        <w:t>ray-tracing</w:t>
      </w:r>
      <w:proofErr w:type="gramEnd"/>
      <w:r w:rsidR="000E52EE">
        <w:t>) and</w:t>
      </w:r>
      <w:r w:rsidR="001B6DD0">
        <w:t xml:space="preserve"> of </w:t>
      </w:r>
      <w:r w:rsidRPr="008F6C27">
        <w:rPr>
          <w:i/>
        </w:rPr>
        <w:t>far-field</w:t>
      </w:r>
      <w:r>
        <w:t xml:space="preserve"> (Fraunhofer) diffraction to the </w:t>
      </w:r>
      <w:r w:rsidR="001B6DD0" w:rsidRPr="008F6C27">
        <w:rPr>
          <w:i/>
        </w:rPr>
        <w:t>near-field regime</w:t>
      </w:r>
      <w:r w:rsidR="001B6DD0">
        <w:t xml:space="preserve"> essential for </w:t>
      </w:r>
      <w:r>
        <w:t xml:space="preserve">Gaussian beams in lasers, and </w:t>
      </w:r>
      <w:r w:rsidR="001B6DD0">
        <w:t xml:space="preserve">for </w:t>
      </w:r>
      <w:r>
        <w:t xml:space="preserve">Fresnel diffraction which produces the </w:t>
      </w:r>
      <w:r w:rsidR="00EE600C">
        <w:t xml:space="preserve">phenomenon of the Spot of </w:t>
      </w:r>
      <w:proofErr w:type="spellStart"/>
      <w:r w:rsidR="00EE600C">
        <w:t>Arago</w:t>
      </w:r>
      <w:proofErr w:type="spellEnd"/>
      <w:r w:rsidR="00EE600C">
        <w:t xml:space="preserve"> (</w:t>
      </w:r>
      <w:r>
        <w:t>Poisson’s spot</w:t>
      </w:r>
      <w:r w:rsidR="00EE600C">
        <w:t>)</w:t>
      </w:r>
      <w:r w:rsidRPr="004914A2">
        <w:t xml:space="preserve">. </w:t>
      </w:r>
    </w:p>
    <w:p w14:paraId="3B234D97" w14:textId="08F025A2" w:rsidR="007B1817" w:rsidRPr="007B1817" w:rsidRDefault="00667F67" w:rsidP="008F6D72">
      <w:pPr>
        <w:spacing w:before="80"/>
        <w:rPr>
          <w:b/>
          <w:sz w:val="32"/>
          <w:szCs w:val="32"/>
        </w:rPr>
      </w:pPr>
      <w:r>
        <w:rPr>
          <w:noProof/>
        </w:rPr>
        <mc:AlternateContent>
          <mc:Choice Requires="wps">
            <w:drawing>
              <wp:anchor distT="0" distB="0" distL="114300" distR="114300" simplePos="0" relativeHeight="251660288" behindDoc="0" locked="0" layoutInCell="1" allowOverlap="1" wp14:anchorId="2D29B8D8" wp14:editId="1E306706">
                <wp:simplePos x="0" y="0"/>
                <wp:positionH relativeFrom="column">
                  <wp:posOffset>2948940</wp:posOffset>
                </wp:positionH>
                <wp:positionV relativeFrom="paragraph">
                  <wp:posOffset>64608</wp:posOffset>
                </wp:positionV>
                <wp:extent cx="3086100" cy="206756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a:off x="0" y="0"/>
                          <a:ext cx="3086100" cy="206756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7C44B18" w14:textId="361EEF3C" w:rsidR="009E2BD2" w:rsidRDefault="009E2BD2">
                            <w:r>
                              <w:rPr>
                                <w:noProof/>
                              </w:rPr>
                              <w:drawing>
                                <wp:inline distT="0" distB="0" distL="0" distR="0" wp14:anchorId="3D5656E5" wp14:editId="49888296">
                                  <wp:extent cx="2882900" cy="1617191"/>
                                  <wp:effectExtent l="0" t="0" r="0" b="889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3396" cy="1617469"/>
                                          </a:xfrm>
                                          <a:prstGeom prst="rect">
                                            <a:avLst/>
                                          </a:prstGeom>
                                          <a:noFill/>
                                          <a:ln>
                                            <a:noFill/>
                                          </a:ln>
                                        </pic:spPr>
                                      </pic:pic>
                                    </a:graphicData>
                                  </a:graphic>
                                </wp:inline>
                              </w:drawing>
                            </w:r>
                          </w:p>
                          <w:p w14:paraId="5E3EE3C4" w14:textId="45FCCA73" w:rsidR="009E2BD2" w:rsidRPr="008F6C27" w:rsidRDefault="009E2BD2">
                            <w:pPr>
                              <w:rPr>
                                <w:rFonts w:cs="Times New Roman"/>
                                <w:sz w:val="20"/>
                                <w:szCs w:val="20"/>
                              </w:rPr>
                            </w:pPr>
                            <w:r w:rsidRPr="008F6C27">
                              <w:rPr>
                                <w:rFonts w:cs="Times New Roman"/>
                                <w:sz w:val="20"/>
                                <w:szCs w:val="20"/>
                              </w:rPr>
                              <w:t>Laser beams in science-fiction</w:t>
                            </w:r>
                            <w:r>
                              <w:rPr>
                                <w:rFonts w:cs="Times New Roman"/>
                                <w:sz w:val="20"/>
                                <w:szCs w:val="20"/>
                              </w:rPr>
                              <w:t>, used</w:t>
                            </w:r>
                            <w:r w:rsidRPr="008F6C27">
                              <w:rPr>
                                <w:rFonts w:cs="Times New Roman"/>
                                <w:sz w:val="20"/>
                                <w:szCs w:val="20"/>
                              </w:rPr>
                              <w:t xml:space="preserve"> to make an almost-impossible maze that spies must defeat.</w:t>
                            </w:r>
                            <w:r>
                              <w:rPr>
                                <w:rFonts w:cs="Times New Roman"/>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D29B8D8" id="_x0000_t202" coordsize="21600,21600" o:spt="202" path="m,l,21600r21600,l21600,xe">
                <v:stroke joinstyle="miter"/>
                <v:path gradientshapeok="t" o:connecttype="rect"/>
              </v:shapetype>
              <v:shape id="Text Box 8" o:spid="_x0000_s1026" type="#_x0000_t202" style="position:absolute;margin-left:232.2pt;margin-top:5.1pt;width:243pt;height:16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" filled="f" stroked="f">
                <v:textbox>
                  <w:txbxContent>
                    <w:p w14:paraId="17C44B18" w14:textId="361EEF3C" w:rsidR="009E2BD2" w:rsidRDefault="009E2BD2">
                      <w:r>
                        <w:rPr>
                          <w:noProof/>
                        </w:rPr>
                        <w:drawing>
                          <wp:inline distT="0" distB="0" distL="0" distR="0" wp14:anchorId="3D5656E5" wp14:editId="49888296">
                            <wp:extent cx="2882900" cy="1617191"/>
                            <wp:effectExtent l="0" t="0" r="0" b="8890"/>
                            <wp:docPr id="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83396" cy="1617469"/>
                                    </a:xfrm>
                                    <a:prstGeom prst="rect">
                                      <a:avLst/>
                                    </a:prstGeom>
                                    <a:noFill/>
                                    <a:ln>
                                      <a:noFill/>
                                    </a:ln>
                                  </pic:spPr>
                                </pic:pic>
                              </a:graphicData>
                            </a:graphic>
                          </wp:inline>
                        </w:drawing>
                      </w:r>
                    </w:p>
                    <w:p w14:paraId="5E3EE3C4" w14:textId="45FCCA73" w:rsidR="009E2BD2" w:rsidRPr="008F6C27" w:rsidRDefault="009E2BD2">
                      <w:pPr>
                        <w:rPr>
                          <w:rFonts w:cs="Times New Roman"/>
                          <w:sz w:val="20"/>
                          <w:szCs w:val="20"/>
                        </w:rPr>
                      </w:pPr>
                      <w:r w:rsidRPr="008F6C27">
                        <w:rPr>
                          <w:rFonts w:cs="Times New Roman"/>
                          <w:sz w:val="20"/>
                          <w:szCs w:val="20"/>
                        </w:rPr>
                        <w:t>Laser beams in science-fiction</w:t>
                      </w:r>
                      <w:r>
                        <w:rPr>
                          <w:rFonts w:cs="Times New Roman"/>
                          <w:sz w:val="20"/>
                          <w:szCs w:val="20"/>
                        </w:rPr>
                        <w:t>, used</w:t>
                      </w:r>
                      <w:r w:rsidRPr="008F6C27">
                        <w:rPr>
                          <w:rFonts w:cs="Times New Roman"/>
                          <w:sz w:val="20"/>
                          <w:szCs w:val="20"/>
                        </w:rPr>
                        <w:t xml:space="preserve"> to make an almost-impossible maze that spies must defeat.</w:t>
                      </w:r>
                      <w:r>
                        <w:rPr>
                          <w:rFonts w:cs="Times New Roman"/>
                          <w:sz w:val="20"/>
                          <w:szCs w:val="20"/>
                        </w:rPr>
                        <w:t xml:space="preserve"> </w:t>
                      </w:r>
                    </w:p>
                  </w:txbxContent>
                </v:textbox>
                <w10:wrap type="square"/>
              </v:shape>
            </w:pict>
          </mc:Fallback>
        </mc:AlternateContent>
      </w:r>
      <w:r w:rsidR="007B1817" w:rsidRPr="004914A2">
        <w:rPr>
          <w:b/>
          <w:sz w:val="32"/>
          <w:szCs w:val="32"/>
        </w:rPr>
        <w:t>Introduction</w:t>
      </w:r>
    </w:p>
    <w:p w14:paraId="76CDBA35" w14:textId="34CB39B4" w:rsidR="00A51DB6" w:rsidRPr="008F6D72" w:rsidRDefault="003A420D" w:rsidP="008F6D72">
      <w:pPr>
        <w:spacing w:before="80"/>
        <w:jc w:val="both"/>
        <w:rPr>
          <w:rFonts w:cs="Times New Roman"/>
          <w:lang w:val="en-CA"/>
        </w:rPr>
      </w:pPr>
      <w:r>
        <w:rPr>
          <w:rFonts w:cs="Times New Roman"/>
          <w:lang w:val="en-CA"/>
        </w:rPr>
        <w:t xml:space="preserve">It’s a common notion that light travels in straight lines, but this is only true in an approximation. </w:t>
      </w:r>
      <w:r w:rsidR="00A51DB6" w:rsidRPr="008F6D72">
        <w:rPr>
          <w:rFonts w:cs="Times New Roman"/>
          <w:lang w:val="en-CA"/>
        </w:rPr>
        <w:t xml:space="preserve">In geometrical optics we can do </w:t>
      </w:r>
      <w:r w:rsidR="00A51DB6" w:rsidRPr="008F6D72">
        <w:rPr>
          <w:rFonts w:cs="Times New Roman"/>
          <w:i/>
          <w:lang w:val="en-CA"/>
        </w:rPr>
        <w:t>ray-tracing</w:t>
      </w:r>
      <w:r w:rsidR="00A51DB6" w:rsidRPr="008F6D72">
        <w:rPr>
          <w:rFonts w:cs="Times New Roman"/>
          <w:lang w:val="en-CA"/>
        </w:rPr>
        <w:t>, and determine where a bundle of parallel input rays passing through a lens will come to a focus.</w:t>
      </w:r>
      <w:r w:rsidR="00A51DB6" w:rsidRPr="008F6D72">
        <w:rPr>
          <w:rFonts w:eastAsia="Times New Roman" w:cs="Times New Roman"/>
          <w:lang w:val="en-CA"/>
        </w:rPr>
        <w:fldChar w:fldCharType="begin"/>
      </w:r>
      <w:r w:rsidR="00A51DB6" w:rsidRPr="008F6D72">
        <w:rPr>
          <w:rFonts w:eastAsia="Times New Roman" w:cs="Times New Roman"/>
          <w:lang w:val="en-CA"/>
        </w:rPr>
        <w:instrText xml:space="preserve"> INCLUDEPICTURE "https://upload.wikimedia.org/wikipedia/commons/1/1e/2015-05-25_0820Incoming_parallel_rays_are_focused_by_a_convex_lens_into_an_inverted_real_image_one_focal_length_from_the_lens%2C_on_the_far_side_of_the.png" \* MERGEFORMATINET </w:instrText>
      </w:r>
      <w:r w:rsidR="00A51DB6" w:rsidRPr="008F6D72">
        <w:rPr>
          <w:rFonts w:eastAsia="Times New Roman" w:cs="Times New Roman"/>
          <w:lang w:val="en-CA"/>
        </w:rPr>
        <w:fldChar w:fldCharType="end"/>
      </w:r>
    </w:p>
    <w:p w14:paraId="4BD8DE2A" w14:textId="5C7BEFD8" w:rsidR="00A51DB6" w:rsidRPr="00AC4F6F" w:rsidRDefault="007B1817" w:rsidP="003A420D">
      <w:pPr>
        <w:spacing w:before="80"/>
        <w:jc w:val="both"/>
        <w:rPr>
          <w:lang w:val="en-CA"/>
        </w:rPr>
      </w:pPr>
      <w:r w:rsidRPr="008F6D72">
        <w:rPr>
          <w:rFonts w:eastAsia="Times New Roman" w:cs="Times New Roman"/>
          <w:noProof/>
        </w:rPr>
        <mc:AlternateContent>
          <mc:Choice Requires="wps">
            <w:drawing>
              <wp:anchor distT="0" distB="0" distL="114300" distR="114300" simplePos="0" relativeHeight="251659264" behindDoc="0" locked="0" layoutInCell="1" allowOverlap="1" wp14:anchorId="77D901B2" wp14:editId="18A715AE">
                <wp:simplePos x="0" y="0"/>
                <wp:positionH relativeFrom="column">
                  <wp:posOffset>-21590</wp:posOffset>
                </wp:positionH>
                <wp:positionV relativeFrom="paragraph">
                  <wp:posOffset>1115060</wp:posOffset>
                </wp:positionV>
                <wp:extent cx="3232150" cy="2514600"/>
                <wp:effectExtent l="0" t="0" r="0" b="0"/>
                <wp:wrapSquare wrapText="bothSides"/>
                <wp:docPr id="7" name="Text Box 7"/>
                <wp:cNvGraphicFramePr/>
                <a:graphic xmlns:a="http://schemas.openxmlformats.org/drawingml/2006/main">
                  <a:graphicData uri="http://schemas.microsoft.com/office/word/2010/wordprocessingShape">
                    <wps:wsp>
                      <wps:cNvSpPr txBox="1"/>
                      <wps:spPr>
                        <a:xfrm>
                          <a:off x="0" y="0"/>
                          <a:ext cx="3232150" cy="25146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04A56B5" w14:textId="6C0D72BB" w:rsidR="009E2BD2" w:rsidRDefault="009E2BD2">
                            <w:pPr>
                              <w:rPr>
                                <w:rFonts w:eastAsia="Times New Roman" w:cs="Times New Roman"/>
                                <w:sz w:val="18"/>
                                <w:szCs w:val="18"/>
                                <w:lang w:val="en-CA"/>
                              </w:rPr>
                            </w:pPr>
                            <w:r w:rsidRPr="00A51DB6">
                              <w:rPr>
                                <w:rFonts w:eastAsia="Times New Roman" w:cs="Times New Roman"/>
                                <w:noProof/>
                              </w:rPr>
                              <w:drawing>
                                <wp:inline distT="0" distB="0" distL="0" distR="0" wp14:anchorId="71B1C2AC" wp14:editId="3F9EFF36">
                                  <wp:extent cx="2966484" cy="1660504"/>
                                  <wp:effectExtent l="0" t="0" r="0" b="3810"/>
                                  <wp:docPr id="11" name="Picture 11" descr="https://upload.wikimedia.org/wikipedia/commons/1/1e/2015-05-25_0820Incoming_parallel_rays_are_focused_by_a_convex_lens_into_an_inverted_real_image_one_focal_length_from_the_lens%2C_on_the_far_side_of_t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1/1e/2015-05-25_0820Incoming_parallel_rays_are_focused_by_a_convex_lens_into_an_inverted_real_image_one_focal_length_from_the_lens%2C_on_the_far_side_of_th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89177" cy="1673207"/>
                                          </a:xfrm>
                                          <a:prstGeom prst="rect">
                                            <a:avLst/>
                                          </a:prstGeom>
                                          <a:noFill/>
                                          <a:ln>
                                            <a:noFill/>
                                          </a:ln>
                                        </pic:spPr>
                                      </pic:pic>
                                    </a:graphicData>
                                  </a:graphic>
                                </wp:inline>
                              </w:drawing>
                            </w:r>
                            <w:r w:rsidRPr="003718D2">
                              <w:rPr>
                                <w:lang w:val="en-CA"/>
                              </w:rPr>
                              <w:t xml:space="preserve"> </w:t>
                            </w:r>
                            <w:hyperlink r:id="rId13" w:history="1">
                              <w:r w:rsidRPr="000358F4">
                                <w:rPr>
                                  <w:rStyle w:val="Hyperlink"/>
                                  <w:rFonts w:eastAsia="Times New Roman" w:cs="Times New Roman"/>
                                  <w:sz w:val="18"/>
                                  <w:szCs w:val="18"/>
                                  <w:lang w:val="en-CA"/>
                                </w:rPr>
                                <w:t>http://labman.phys.utk.edu/phys136core/modules/m9/diffraction.htm</w:t>
                              </w:r>
                            </w:hyperlink>
                          </w:p>
                          <w:p w14:paraId="3B27EF86" w14:textId="38C3A903" w:rsidR="009E2BD2" w:rsidRPr="008F6C27" w:rsidRDefault="009E2BD2">
                            <w:pPr>
                              <w:rPr>
                                <w:sz w:val="20"/>
                                <w:szCs w:val="20"/>
                              </w:rPr>
                            </w:pPr>
                            <w:r w:rsidRPr="008F6C27">
                              <w:rPr>
                                <w:rFonts w:eastAsia="Times New Roman" w:cs="Times New Roman"/>
                                <w:sz w:val="20"/>
                                <w:szCs w:val="20"/>
                                <w:lang w:val="en-CA"/>
                              </w:rPr>
                              <w:t xml:space="preserve">Ray tracing through a lens to a focus. </w:t>
                            </w:r>
                            <w:proofErr w:type="gramStart"/>
                            <w:r w:rsidRPr="008F6C27">
                              <w:rPr>
                                <w:rFonts w:eastAsia="Times New Roman" w:cs="Times New Roman"/>
                                <w:sz w:val="20"/>
                                <w:szCs w:val="20"/>
                                <w:lang w:val="en-CA"/>
                              </w:rPr>
                              <w:t>Ray-tracing</w:t>
                            </w:r>
                            <w:proofErr w:type="gramEnd"/>
                            <w:r w:rsidRPr="008F6C27">
                              <w:rPr>
                                <w:rFonts w:eastAsia="Times New Roman" w:cs="Times New Roman"/>
                                <w:sz w:val="20"/>
                                <w:szCs w:val="20"/>
                                <w:lang w:val="en-CA"/>
                              </w:rPr>
                              <w:t xml:space="preserve"> is quite legitimate for modelling lots of classical optical systems such as DSLR camera lenses.</w:t>
                            </w:r>
                          </w:p>
                        </w:txbxContent>
                      </wps:txbx>
                      <wps:bodyPr rot="0" spcFirstLastPara="0" vertOverflow="overflow" horzOverflow="overflow" vert="horz" wrap="square" lIns="91440" tIns="72000" rIns="91440" bIns="7200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901B2" id="Text Box 7" o:spid="_x0000_s1027" type="#_x0000_t202" style="position:absolute;left:0;text-align:left;margin-left:-1.7pt;margin-top:87.8pt;width:254.5pt;height:19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" filled="f" stroked="f">
                <v:textbox inset=",2mm,,2mm">
                  <w:txbxContent>
                    <w:p w14:paraId="304A56B5" w14:textId="6C0D72BB" w:rsidR="009E2BD2" w:rsidRDefault="009E2BD2">
                      <w:pPr>
                        <w:rPr>
                          <w:rFonts w:eastAsia="Times New Roman" w:cs="Times New Roman"/>
                          <w:sz w:val="18"/>
                          <w:szCs w:val="18"/>
                          <w:lang w:val="en-CA"/>
                        </w:rPr>
                      </w:pPr>
                      <w:r w:rsidRPr="00A51DB6">
                        <w:rPr>
                          <w:rFonts w:eastAsia="Times New Roman" w:cs="Times New Roman"/>
                          <w:noProof/>
                        </w:rPr>
                        <w:drawing>
                          <wp:inline distT="0" distB="0" distL="0" distR="0" wp14:anchorId="71B1C2AC" wp14:editId="3F9EFF36">
                            <wp:extent cx="2966484" cy="1660504"/>
                            <wp:effectExtent l="0" t="0" r="0" b="3810"/>
                            <wp:docPr id="11" name="Picture 11" descr="https://upload.wikimedia.org/wikipedia/commons/1/1e/2015-05-25_0820Incoming_parallel_rays_are_focused_by_a_convex_lens_into_an_inverted_real_image_one_focal_length_from_the_lens%2C_on_the_far_side_of_th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upload.wikimedia.org/wikipedia/commons/1/1e/2015-05-25_0820Incoming_parallel_rays_are_focused_by_a_convex_lens_into_an_inverted_real_image_one_focal_length_from_the_lens%2C_on_the_far_side_of_the.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89177" cy="1673207"/>
                                    </a:xfrm>
                                    <a:prstGeom prst="rect">
                                      <a:avLst/>
                                    </a:prstGeom>
                                    <a:noFill/>
                                    <a:ln>
                                      <a:noFill/>
                                    </a:ln>
                                  </pic:spPr>
                                </pic:pic>
                              </a:graphicData>
                            </a:graphic>
                          </wp:inline>
                        </w:drawing>
                      </w:r>
                      <w:r w:rsidRPr="003718D2">
                        <w:rPr>
                          <w:lang w:val="en-CA"/>
                        </w:rPr>
                        <w:t xml:space="preserve"> </w:t>
                      </w:r>
                      <w:hyperlink r:id="rId14" w:history="1">
                        <w:r w:rsidRPr="000358F4">
                          <w:rPr>
                            <w:rStyle w:val="Hyperlink"/>
                            <w:rFonts w:eastAsia="Times New Roman" w:cs="Times New Roman"/>
                            <w:sz w:val="18"/>
                            <w:szCs w:val="18"/>
                            <w:lang w:val="en-CA"/>
                          </w:rPr>
                          <w:t>http://labman.phys.utk.edu/phys136core/modules/m9/diffraction.htm</w:t>
                        </w:r>
                      </w:hyperlink>
                    </w:p>
                    <w:p w14:paraId="3B27EF86" w14:textId="38C3A903" w:rsidR="009E2BD2" w:rsidRPr="008F6C27" w:rsidRDefault="009E2BD2">
                      <w:pPr>
                        <w:rPr>
                          <w:sz w:val="20"/>
                          <w:szCs w:val="20"/>
                        </w:rPr>
                      </w:pPr>
                      <w:r w:rsidRPr="008F6C27">
                        <w:rPr>
                          <w:rFonts w:eastAsia="Times New Roman" w:cs="Times New Roman"/>
                          <w:sz w:val="20"/>
                          <w:szCs w:val="20"/>
                          <w:lang w:val="en-CA"/>
                        </w:rPr>
                        <w:t xml:space="preserve">Ray tracing through a lens to a focus. </w:t>
                      </w:r>
                      <w:proofErr w:type="gramStart"/>
                      <w:r w:rsidRPr="008F6C27">
                        <w:rPr>
                          <w:rFonts w:eastAsia="Times New Roman" w:cs="Times New Roman"/>
                          <w:sz w:val="20"/>
                          <w:szCs w:val="20"/>
                          <w:lang w:val="en-CA"/>
                        </w:rPr>
                        <w:t>Ray-tracing</w:t>
                      </w:r>
                      <w:proofErr w:type="gramEnd"/>
                      <w:r w:rsidRPr="008F6C27">
                        <w:rPr>
                          <w:rFonts w:eastAsia="Times New Roman" w:cs="Times New Roman"/>
                          <w:sz w:val="20"/>
                          <w:szCs w:val="20"/>
                          <w:lang w:val="en-CA"/>
                        </w:rPr>
                        <w:t xml:space="preserve"> is quite legitimate for modelling lots of classical optical systems such as DSLR camera lenses.</w:t>
                      </w:r>
                    </w:p>
                  </w:txbxContent>
                </v:textbox>
                <w10:wrap type="square"/>
              </v:shape>
            </w:pict>
          </mc:Fallback>
        </mc:AlternateContent>
      </w:r>
      <w:r w:rsidR="00A51DB6" w:rsidRPr="008F6D72">
        <w:rPr>
          <w:rFonts w:cs="Times New Roman"/>
          <w:lang w:val="en-CA"/>
        </w:rPr>
        <w:t>The limitation of this approach is obvious — in geometrical optics, the rays all come together at a single point in space, resulting in infinite intensity, which is absurd.</w:t>
      </w:r>
      <w:r w:rsidR="00E6358A" w:rsidRPr="008F6D72">
        <w:rPr>
          <w:rFonts w:cs="Times New Roman"/>
          <w:lang w:val="en-CA"/>
        </w:rPr>
        <w:t xml:space="preserve"> More than </w:t>
      </w:r>
      <w:r w:rsidR="00AC4F6F" w:rsidRPr="008F6D72">
        <w:rPr>
          <w:rFonts w:cs="Times New Roman"/>
          <w:lang w:val="en-CA"/>
        </w:rPr>
        <w:t>just ‘</w:t>
      </w:r>
      <w:r w:rsidR="00E6358A" w:rsidRPr="008F6D72">
        <w:rPr>
          <w:rFonts w:cs="Times New Roman"/>
          <w:lang w:val="en-CA"/>
        </w:rPr>
        <w:t>rays</w:t>
      </w:r>
      <w:r w:rsidR="00AC4F6F" w:rsidRPr="008F6D72">
        <w:rPr>
          <w:rFonts w:cs="Times New Roman"/>
          <w:lang w:val="en-CA"/>
        </w:rPr>
        <w:t>’</w:t>
      </w:r>
      <w:r w:rsidR="00E6358A" w:rsidRPr="008F6D72">
        <w:rPr>
          <w:rFonts w:cs="Times New Roman"/>
          <w:lang w:val="en-CA"/>
        </w:rPr>
        <w:t xml:space="preserve"> must be going on,</w:t>
      </w:r>
      <w:r w:rsidR="00BD304D" w:rsidRPr="008F6D72">
        <w:rPr>
          <w:rFonts w:cs="Times New Roman"/>
          <w:lang w:val="en-CA"/>
        </w:rPr>
        <w:t xml:space="preserve"> in a more complete viewpoint,</w:t>
      </w:r>
      <w:r w:rsidR="00E6358A" w:rsidRPr="008F6D72">
        <w:rPr>
          <w:rFonts w:cs="Times New Roman"/>
          <w:lang w:val="en-CA"/>
        </w:rPr>
        <w:t xml:space="preserve"> and the answer is known to anyone who has passed light through a fine slit</w:t>
      </w:r>
      <w:r w:rsidR="00AC4F6F" w:rsidRPr="008F6D72">
        <w:rPr>
          <w:rFonts w:cs="Times New Roman"/>
          <w:lang w:val="en-CA"/>
        </w:rPr>
        <w:t xml:space="preserve">: beyond a slit, light </w:t>
      </w:r>
      <w:r w:rsidR="00F61767" w:rsidRPr="008F6D72">
        <w:rPr>
          <w:rFonts w:cs="Times New Roman"/>
          <w:lang w:val="en-CA"/>
        </w:rPr>
        <w:t>spreads out more and more</w:t>
      </w:r>
      <w:r w:rsidR="00BD304D" w:rsidRPr="008F6D72">
        <w:rPr>
          <w:rFonts w:cs="Times New Roman"/>
          <w:lang w:val="en-CA"/>
        </w:rPr>
        <w:t xml:space="preserve"> </w:t>
      </w:r>
      <w:r w:rsidR="00035D16" w:rsidRPr="008F6D72">
        <w:rPr>
          <w:rFonts w:cs="Times New Roman"/>
          <w:lang w:val="en-CA"/>
        </w:rPr>
        <w:t>broadly</w:t>
      </w:r>
      <w:r w:rsidR="00BD304D" w:rsidRPr="008F6D72">
        <w:rPr>
          <w:rFonts w:cs="Times New Roman"/>
          <w:lang w:val="en-CA"/>
        </w:rPr>
        <w:t xml:space="preserve"> in angle</w:t>
      </w:r>
      <w:r w:rsidR="00F61767" w:rsidRPr="008F6D72">
        <w:rPr>
          <w:rFonts w:cs="Times New Roman"/>
          <w:lang w:val="en-CA"/>
        </w:rPr>
        <w:t xml:space="preserve"> as the slit is narrowed down.</w:t>
      </w:r>
      <w:r w:rsidR="00F61767">
        <w:rPr>
          <w:lang w:val="en-CA"/>
        </w:rPr>
        <w:t xml:space="preserve"> </w:t>
      </w:r>
    </w:p>
    <w:p w14:paraId="499C33BF" w14:textId="468072CE" w:rsidR="00880406" w:rsidRPr="008F6C27" w:rsidRDefault="00E6358A" w:rsidP="004B6B8C">
      <w:pPr>
        <w:spacing w:before="80"/>
        <w:jc w:val="both"/>
        <w:rPr>
          <w:rFonts w:eastAsia="Times New Roman" w:cs="Times New Roman"/>
          <w:lang w:val="en-CA"/>
        </w:rPr>
      </w:pPr>
      <w:r w:rsidRPr="00E6358A">
        <w:rPr>
          <w:rFonts w:eastAsia="Times New Roman" w:cs="Times New Roman"/>
          <w:lang w:val="en-CA"/>
        </w:rPr>
        <w:fldChar w:fldCharType="begin"/>
      </w:r>
      <w:r w:rsidRPr="00E6358A">
        <w:rPr>
          <w:rFonts w:eastAsia="Times New Roman" w:cs="Times New Roman"/>
          <w:lang w:val="en-CA"/>
        </w:rPr>
        <w:instrText xml:space="preserve"> INCLUDEPICTURE "http://labman.phys.utk.edu/phys136core/modules/m9/images/misc3b.jpg" \* MERGEFORMATINET </w:instrText>
      </w:r>
      <w:r w:rsidRPr="00E6358A">
        <w:rPr>
          <w:rFonts w:eastAsia="Times New Roman" w:cs="Times New Roman"/>
          <w:lang w:val="en-CA"/>
        </w:rPr>
        <w:fldChar w:fldCharType="end"/>
      </w:r>
      <w:r w:rsidRPr="00E6358A">
        <w:rPr>
          <w:rFonts w:eastAsia="Times New Roman" w:cs="Times New Roman"/>
          <w:lang w:val="en-CA"/>
        </w:rPr>
        <w:fldChar w:fldCharType="begin"/>
      </w:r>
      <w:r w:rsidRPr="00E6358A">
        <w:rPr>
          <w:rFonts w:eastAsia="Times New Roman" w:cs="Times New Roman"/>
          <w:lang w:val="en-CA"/>
        </w:rPr>
        <w:instrText xml:space="preserve"> INCLUDEPICTURE "http://labman.phys.utk.edu/phys136core/modules/m9/images/misc3a.jpg" \* MERGEFORMATINET </w:instrText>
      </w:r>
      <w:r w:rsidRPr="00E6358A">
        <w:rPr>
          <w:rFonts w:eastAsia="Times New Roman" w:cs="Times New Roman"/>
          <w:lang w:val="en-CA"/>
        </w:rPr>
        <w:fldChar w:fldCharType="end"/>
      </w:r>
      <w:r w:rsidR="00382153" w:rsidRPr="008F6D72">
        <w:rPr>
          <w:rFonts w:cs="Times New Roman"/>
          <w:lang w:val="en-CA"/>
        </w:rPr>
        <w:t xml:space="preserve">This is true for any wave, and </w:t>
      </w:r>
      <w:r w:rsidR="008F3CF5" w:rsidRPr="008F6D72">
        <w:rPr>
          <w:rFonts w:cs="Times New Roman"/>
          <w:lang w:val="en-CA"/>
        </w:rPr>
        <w:t>ties</w:t>
      </w:r>
      <w:r w:rsidR="00382153" w:rsidRPr="008F6D72">
        <w:rPr>
          <w:rFonts w:cs="Times New Roman"/>
          <w:lang w:val="en-CA"/>
        </w:rPr>
        <w:t xml:space="preserve"> both to the time-bandwidth product theorem for a brief musical note or other temporal waveform, and to Heisenberg’s Uncertainty</w:t>
      </w:r>
      <w:r w:rsidR="004B6B8C">
        <w:rPr>
          <w:rFonts w:cs="Times New Roman"/>
          <w:lang w:val="en-CA"/>
        </w:rPr>
        <w:t xml:space="preserve"> Principle in quantum mechanics </w:t>
      </w:r>
      <w:r w:rsidR="00382153" w:rsidRPr="008F6D72">
        <w:rPr>
          <w:rFonts w:cs="Times New Roman"/>
          <w:lang w:val="en-CA"/>
        </w:rPr>
        <w:t xml:space="preserve">— once de Broglie </w:t>
      </w:r>
      <w:r w:rsidR="004C4FA8" w:rsidRPr="008F6D72">
        <w:rPr>
          <w:rFonts w:cs="Times New Roman"/>
          <w:lang w:val="en-CA"/>
        </w:rPr>
        <w:t xml:space="preserve">had </w:t>
      </w:r>
      <w:r w:rsidR="00382153" w:rsidRPr="008F6D72">
        <w:rPr>
          <w:rFonts w:cs="Times New Roman"/>
          <w:lang w:val="en-CA"/>
        </w:rPr>
        <w:t xml:space="preserve">posited that particles have a wave nature, </w:t>
      </w:r>
      <w:proofErr w:type="gramStart"/>
      <w:r w:rsidR="00382153" w:rsidRPr="008F6D72">
        <w:rPr>
          <w:rFonts w:cs="Times New Roman"/>
          <w:lang w:val="en-CA"/>
        </w:rPr>
        <w:t>all of</w:t>
      </w:r>
      <w:proofErr w:type="gramEnd"/>
      <w:r w:rsidR="00382153" w:rsidRPr="008F6D72">
        <w:rPr>
          <w:rFonts w:cs="Times New Roman"/>
          <w:lang w:val="en-CA"/>
        </w:rPr>
        <w:t xml:space="preserve"> the ramifications of wave nature followed immediately, including the H.U.P. for position and momentum.</w:t>
      </w:r>
    </w:p>
    <w:p w14:paraId="3E7D6AE9" w14:textId="616AED88" w:rsidR="00ED2219" w:rsidRPr="00201FF4" w:rsidRDefault="00667F67" w:rsidP="008F6D72">
      <w:pPr>
        <w:spacing w:before="80"/>
        <w:jc w:val="both"/>
        <w:rPr>
          <w:lang w:val="en-CA"/>
        </w:rPr>
      </w:pPr>
      <w:r>
        <w:rPr>
          <w:rFonts w:eastAsia="Times New Roman" w:cs="Times New Roman"/>
          <w:noProof/>
        </w:rPr>
        <mc:AlternateContent>
          <mc:Choice Requires="wps">
            <w:drawing>
              <wp:anchor distT="0" distB="0" distL="114300" distR="114300" simplePos="0" relativeHeight="251661312" behindDoc="0" locked="0" layoutInCell="1" allowOverlap="1" wp14:anchorId="0CE0D1DA" wp14:editId="1C6F2CAC">
                <wp:simplePos x="0" y="0"/>
                <wp:positionH relativeFrom="column">
                  <wp:posOffset>2540635</wp:posOffset>
                </wp:positionH>
                <wp:positionV relativeFrom="paragraph">
                  <wp:posOffset>405765</wp:posOffset>
                </wp:positionV>
                <wp:extent cx="3667760" cy="231775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a:off x="0" y="0"/>
                          <a:ext cx="3667760" cy="23177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3EDD9707" w14:textId="76E55C67" w:rsidR="009E2BD2" w:rsidRDefault="009E2BD2">
                            <w:r>
                              <w:t xml:space="preserve">  </w:t>
                            </w:r>
                            <w:r w:rsidRPr="00E6358A">
                              <w:rPr>
                                <w:rFonts w:eastAsia="Times New Roman" w:cs="Times New Roman"/>
                                <w:noProof/>
                              </w:rPr>
                              <w:drawing>
                                <wp:inline distT="0" distB="0" distL="0" distR="0" wp14:anchorId="44EC0B75" wp14:editId="25F1C4D0">
                                  <wp:extent cx="1552651" cy="1750162"/>
                                  <wp:effectExtent l="0" t="0" r="0" b="2540"/>
                                  <wp:docPr id="4" name="Pictur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52651" cy="1750162"/>
                                          </a:xfrm>
                                          <a:prstGeom prst="rect">
                                            <a:avLst/>
                                          </a:prstGeom>
                                          <a:noFill/>
                                          <a:ln>
                                            <a:noFill/>
                                          </a:ln>
                                        </pic:spPr>
                                      </pic:pic>
                                    </a:graphicData>
                                  </a:graphic>
                                </wp:inline>
                              </w:drawing>
                            </w:r>
                            <w:r>
                              <w:t xml:space="preserve">    </w:t>
                            </w:r>
                            <w:r w:rsidRPr="00E6358A">
                              <w:rPr>
                                <w:rFonts w:eastAsia="Times New Roman" w:cs="Times New Roman"/>
                                <w:noProof/>
                              </w:rPr>
                              <w:drawing>
                                <wp:inline distT="0" distB="0" distL="0" distR="0" wp14:anchorId="3A958D48" wp14:editId="60ED040C">
                                  <wp:extent cx="1552651" cy="1750162"/>
                                  <wp:effectExtent l="0" t="0" r="0" b="2540"/>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52651" cy="1750162"/>
                                          </a:xfrm>
                                          <a:prstGeom prst="rect">
                                            <a:avLst/>
                                          </a:prstGeom>
                                          <a:noFill/>
                                          <a:ln>
                                            <a:noFill/>
                                          </a:ln>
                                        </pic:spPr>
                                      </pic:pic>
                                    </a:graphicData>
                                  </a:graphic>
                                </wp:inline>
                              </w:drawing>
                            </w:r>
                          </w:p>
                          <w:p w14:paraId="32AC3EEC" w14:textId="27485AE8" w:rsidR="009E2BD2" w:rsidRPr="00201FF4" w:rsidRDefault="009E2BD2">
                            <w:pPr>
                              <w:rPr>
                                <w:rFonts w:cs="Times New Roman"/>
                                <w:sz w:val="20"/>
                                <w:szCs w:val="20"/>
                              </w:rPr>
                            </w:pPr>
                            <w:r>
                              <w:rPr>
                                <w:rFonts w:cs="Times New Roman"/>
                                <w:sz w:val="20"/>
                                <w:szCs w:val="20"/>
                              </w:rPr>
                              <w:t xml:space="preserve">Wave-tank illustrations show how plane waves spread, or diffract, beyond an aperture. Smaller apertures </w:t>
                            </w:r>
                            <w:r>
                              <w:rPr>
                                <w:rFonts w:cs="Times New Roman"/>
                                <w:sz w:val="20"/>
                                <w:szCs w:val="20"/>
                              </w:rPr>
                              <w:sym w:font="Symbol" w:char="F044"/>
                            </w:r>
                            <w:r w:rsidRPr="00667F67">
                              <w:rPr>
                                <w:rFonts w:cs="Times New Roman"/>
                                <w:i/>
                                <w:iCs/>
                                <w:sz w:val="20"/>
                                <w:szCs w:val="20"/>
                              </w:rPr>
                              <w:t>x</w:t>
                            </w:r>
                            <w:r>
                              <w:rPr>
                                <w:rFonts w:cs="Times New Roman"/>
                                <w:sz w:val="20"/>
                                <w:szCs w:val="20"/>
                              </w:rPr>
                              <w:t xml:space="preserve"> result in a bigger lateral spread </w:t>
                            </w:r>
                            <w:r>
                              <w:rPr>
                                <w:rFonts w:cs="Times New Roman"/>
                                <w:sz w:val="20"/>
                                <w:szCs w:val="20"/>
                              </w:rPr>
                              <w:sym w:font="Symbol" w:char="F044"/>
                            </w:r>
                            <w:proofErr w:type="spellStart"/>
                            <w:r w:rsidRPr="00667F67">
                              <w:rPr>
                                <w:rFonts w:cs="Times New Roman"/>
                                <w:i/>
                                <w:iCs/>
                                <w:sz w:val="20"/>
                                <w:szCs w:val="20"/>
                              </w:rPr>
                              <w:t>k</w:t>
                            </w:r>
                            <w:r w:rsidRPr="00667F67">
                              <w:rPr>
                                <w:rFonts w:cs="Times New Roman"/>
                                <w:i/>
                                <w:iCs/>
                                <w:vertAlign w:val="subscript"/>
                              </w:rPr>
                              <w:t>x</w:t>
                            </w:r>
                            <w:proofErr w:type="spellEnd"/>
                            <w:r>
                              <w:rPr>
                                <w:rFonts w:cs="Times New Roman"/>
                                <w:sz w:val="20"/>
                                <w:szCs w:val="20"/>
                              </w:rPr>
                              <w:t xml:space="preserve"> of wavevectors, which tie to momentum.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0D1DA" id="Text Box 10" o:spid="_x0000_s1028" type="#_x0000_t202" style="position:absolute;left:0;text-align:left;margin-left:200.05pt;margin-top:31.95pt;width:288.8pt;height:1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" filled="f" stroked="f">
                <v:textbox>
                  <w:txbxContent>
                    <w:p w14:paraId="3EDD9707" w14:textId="76E55C67" w:rsidR="009E2BD2" w:rsidRDefault="009E2BD2">
                      <w:r>
                        <w:t xml:space="preserve">  </w:t>
                      </w:r>
                      <w:r w:rsidRPr="00E6358A">
                        <w:rPr>
                          <w:rFonts w:eastAsia="Times New Roman" w:cs="Times New Roman"/>
                          <w:noProof/>
                        </w:rPr>
                        <w:drawing>
                          <wp:inline distT="0" distB="0" distL="0" distR="0" wp14:anchorId="44EC0B75" wp14:editId="25F1C4D0">
                            <wp:extent cx="1552651" cy="1750162"/>
                            <wp:effectExtent l="0" t="0" r="0" b="2540"/>
                            <wp:docPr id="4" name="Picture 4"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552651" cy="1750162"/>
                                    </a:xfrm>
                                    <a:prstGeom prst="rect">
                                      <a:avLst/>
                                    </a:prstGeom>
                                    <a:noFill/>
                                    <a:ln>
                                      <a:noFill/>
                                    </a:ln>
                                  </pic:spPr>
                                </pic:pic>
                              </a:graphicData>
                            </a:graphic>
                          </wp:inline>
                        </w:drawing>
                      </w:r>
                      <w:r>
                        <w:t xml:space="preserve">    </w:t>
                      </w:r>
                      <w:r w:rsidRPr="00E6358A">
                        <w:rPr>
                          <w:rFonts w:eastAsia="Times New Roman" w:cs="Times New Roman"/>
                          <w:noProof/>
                        </w:rPr>
                        <w:drawing>
                          <wp:inline distT="0" distB="0" distL="0" distR="0" wp14:anchorId="3A958D48" wp14:editId="60ED040C">
                            <wp:extent cx="1552651" cy="1750162"/>
                            <wp:effectExtent l="0" t="0" r="0" b="2540"/>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52651" cy="1750162"/>
                                    </a:xfrm>
                                    <a:prstGeom prst="rect">
                                      <a:avLst/>
                                    </a:prstGeom>
                                    <a:noFill/>
                                    <a:ln>
                                      <a:noFill/>
                                    </a:ln>
                                  </pic:spPr>
                                </pic:pic>
                              </a:graphicData>
                            </a:graphic>
                          </wp:inline>
                        </w:drawing>
                      </w:r>
                    </w:p>
                    <w:p w14:paraId="32AC3EEC" w14:textId="27485AE8" w:rsidR="009E2BD2" w:rsidRPr="00201FF4" w:rsidRDefault="009E2BD2">
                      <w:pPr>
                        <w:rPr>
                          <w:rFonts w:cs="Times New Roman"/>
                          <w:sz w:val="20"/>
                          <w:szCs w:val="20"/>
                        </w:rPr>
                      </w:pPr>
                      <w:r>
                        <w:rPr>
                          <w:rFonts w:cs="Times New Roman"/>
                          <w:sz w:val="20"/>
                          <w:szCs w:val="20"/>
                        </w:rPr>
                        <w:t xml:space="preserve">Wave-tank illustrations show how plane waves spread, or diffract, beyond an aperture. Smaller apertures </w:t>
                      </w:r>
                      <w:r>
                        <w:rPr>
                          <w:rFonts w:cs="Times New Roman"/>
                          <w:sz w:val="20"/>
                          <w:szCs w:val="20"/>
                        </w:rPr>
                        <w:sym w:font="Symbol" w:char="F044"/>
                      </w:r>
                      <w:r w:rsidRPr="00667F67">
                        <w:rPr>
                          <w:rFonts w:cs="Times New Roman"/>
                          <w:i/>
                          <w:iCs/>
                          <w:sz w:val="20"/>
                          <w:szCs w:val="20"/>
                        </w:rPr>
                        <w:t>x</w:t>
                      </w:r>
                      <w:r>
                        <w:rPr>
                          <w:rFonts w:cs="Times New Roman"/>
                          <w:sz w:val="20"/>
                          <w:szCs w:val="20"/>
                        </w:rPr>
                        <w:t xml:space="preserve"> result in a bigger lateral spread </w:t>
                      </w:r>
                      <w:r>
                        <w:rPr>
                          <w:rFonts w:cs="Times New Roman"/>
                          <w:sz w:val="20"/>
                          <w:szCs w:val="20"/>
                        </w:rPr>
                        <w:sym w:font="Symbol" w:char="F044"/>
                      </w:r>
                      <w:proofErr w:type="spellStart"/>
                      <w:r w:rsidRPr="00667F67">
                        <w:rPr>
                          <w:rFonts w:cs="Times New Roman"/>
                          <w:i/>
                          <w:iCs/>
                          <w:sz w:val="20"/>
                          <w:szCs w:val="20"/>
                        </w:rPr>
                        <w:t>k</w:t>
                      </w:r>
                      <w:r w:rsidRPr="00667F67">
                        <w:rPr>
                          <w:rFonts w:cs="Times New Roman"/>
                          <w:i/>
                          <w:iCs/>
                          <w:vertAlign w:val="subscript"/>
                        </w:rPr>
                        <w:t>x</w:t>
                      </w:r>
                      <w:proofErr w:type="spellEnd"/>
                      <w:r>
                        <w:rPr>
                          <w:rFonts w:cs="Times New Roman"/>
                          <w:sz w:val="20"/>
                          <w:szCs w:val="20"/>
                        </w:rPr>
                        <w:t xml:space="preserve"> of wavevectors, which tie to momentum.</w:t>
                      </w:r>
                    </w:p>
                  </w:txbxContent>
                </v:textbox>
                <w10:wrap type="square"/>
              </v:shape>
            </w:pict>
          </mc:Fallback>
        </mc:AlternateContent>
      </w:r>
    </w:p>
    <w:p w14:paraId="24848F24" w14:textId="005DDC9A" w:rsidR="0091309B" w:rsidRPr="008F6D72" w:rsidRDefault="00667F67" w:rsidP="008F6D72">
      <w:pPr>
        <w:spacing w:before="80"/>
        <w:jc w:val="both"/>
        <w:rPr>
          <w:rFonts w:cs="Times New Roman"/>
          <w:lang w:val="en-CA"/>
        </w:rPr>
      </w:pPr>
      <w:r w:rsidRPr="008F6D72">
        <w:rPr>
          <w:rFonts w:cs="Times New Roman"/>
          <w:b/>
          <w:lang w:val="en-CA"/>
        </w:rPr>
        <w:t>Waves for the win</w:t>
      </w:r>
      <w:r w:rsidRPr="008F6D72">
        <w:rPr>
          <w:rFonts w:cs="Times New Roman"/>
          <w:lang w:val="en-CA"/>
        </w:rPr>
        <w:t xml:space="preserve"> </w:t>
      </w:r>
      <w:r>
        <w:rPr>
          <w:rFonts w:cs="Times New Roman"/>
          <w:lang w:val="en-CA"/>
        </w:rPr>
        <w:t xml:space="preserve">— </w:t>
      </w:r>
      <w:r w:rsidR="0091309B" w:rsidRPr="008F6D72">
        <w:rPr>
          <w:rFonts w:cs="Times New Roman"/>
          <w:lang w:val="en-CA"/>
        </w:rPr>
        <w:t xml:space="preserve">It was </w:t>
      </w:r>
      <w:r w:rsidR="00880406" w:rsidRPr="008F6D72">
        <w:rPr>
          <w:rFonts w:cs="Times New Roman"/>
          <w:lang w:val="en-CA"/>
        </w:rPr>
        <w:t>Christian Huygens</w:t>
      </w:r>
      <w:r w:rsidR="001865B1" w:rsidRPr="008F6D72">
        <w:rPr>
          <w:rFonts w:cs="Times New Roman"/>
          <w:lang w:val="en-CA"/>
        </w:rPr>
        <w:t xml:space="preserve"> (1629-1695)</w:t>
      </w:r>
      <w:r w:rsidR="00880406" w:rsidRPr="008F6D72">
        <w:rPr>
          <w:rFonts w:cs="Times New Roman"/>
          <w:lang w:val="en-CA"/>
        </w:rPr>
        <w:t xml:space="preserve"> </w:t>
      </w:r>
      <w:r w:rsidR="0091309B" w:rsidRPr="008F6D72">
        <w:rPr>
          <w:rFonts w:cs="Times New Roman"/>
          <w:lang w:val="en-CA"/>
        </w:rPr>
        <w:t xml:space="preserve">who noticed that if one can draw the wavefront of any wave, one can deduce much about the future of the wavefront. In a small advancement of the wave, the new wavefront can be found by constructing a little spherical wavelet at every point along the wavefront and letting it expand slightly. The whole assembly of wavelets, all along the wavefront, set </w:t>
      </w:r>
      <w:r w:rsidR="0054767C">
        <w:rPr>
          <w:rFonts w:cs="Times New Roman"/>
          <w:noProof/>
        </w:rPr>
        <w:lastRenderedPageBreak/>
        <mc:AlternateContent>
          <mc:Choice Requires="wps">
            <w:drawing>
              <wp:anchor distT="0" distB="0" distL="114300" distR="114300" simplePos="0" relativeHeight="251663360" behindDoc="0" locked="0" layoutInCell="1" allowOverlap="1" wp14:anchorId="3246F127" wp14:editId="6C9A848E">
                <wp:simplePos x="0" y="0"/>
                <wp:positionH relativeFrom="column">
                  <wp:posOffset>3179135</wp:posOffset>
                </wp:positionH>
                <wp:positionV relativeFrom="paragraph">
                  <wp:posOffset>222</wp:posOffset>
                </wp:positionV>
                <wp:extent cx="2743200" cy="2286000"/>
                <wp:effectExtent l="0" t="0" r="0" b="0"/>
                <wp:wrapSquare wrapText="bothSides"/>
                <wp:docPr id="14" name="Text Box 14"/>
                <wp:cNvGraphicFramePr/>
                <a:graphic xmlns:a="http://schemas.openxmlformats.org/drawingml/2006/main">
                  <a:graphicData uri="http://schemas.microsoft.com/office/word/2010/wordprocessingShape">
                    <wps:wsp>
                      <wps:cNvSpPr txBox="1"/>
                      <wps:spPr>
                        <a:xfrm>
                          <a:off x="0" y="0"/>
                          <a:ext cx="2743200" cy="228600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248770F" w14:textId="77777777" w:rsidR="009E2BD2" w:rsidRDefault="009E2BD2" w:rsidP="0054767C">
                            <w:r w:rsidRPr="008F6D72">
                              <w:rPr>
                                <w:rFonts w:eastAsia="Times New Roman" w:cs="Times New Roman"/>
                                <w:noProof/>
                              </w:rPr>
                              <w:drawing>
                                <wp:inline distT="0" distB="0" distL="0" distR="0" wp14:anchorId="4DA093DF" wp14:editId="24559E38">
                                  <wp:extent cx="2608857" cy="1443567"/>
                                  <wp:effectExtent l="0" t="0" r="7620" b="4445"/>
                                  <wp:docPr id="15" name="Picture 15" descr="Huygens postu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uygens postula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9893" cy="1444140"/>
                                          </a:xfrm>
                                          <a:prstGeom prst="rect">
                                            <a:avLst/>
                                          </a:prstGeom>
                                          <a:noFill/>
                                          <a:ln>
                                            <a:noFill/>
                                          </a:ln>
                                        </pic:spPr>
                                      </pic:pic>
                                    </a:graphicData>
                                  </a:graphic>
                                </wp:inline>
                              </w:drawing>
                            </w:r>
                          </w:p>
                          <w:p w14:paraId="010C3D84" w14:textId="77777777" w:rsidR="009E2BD2" w:rsidRPr="009C5E06" w:rsidRDefault="009E2BD2" w:rsidP="0054767C">
                            <w:pPr>
                              <w:jc w:val="both"/>
                              <w:rPr>
                                <w:rFonts w:cs="Times New Roman"/>
                                <w:sz w:val="20"/>
                                <w:szCs w:val="20"/>
                              </w:rPr>
                            </w:pPr>
                            <w:proofErr w:type="spellStart"/>
                            <w:r>
                              <w:rPr>
                                <w:rFonts w:cs="Times New Roman"/>
                                <w:sz w:val="20"/>
                                <w:szCs w:val="20"/>
                              </w:rPr>
                              <w:t>Huygen’s</w:t>
                            </w:r>
                            <w:proofErr w:type="spellEnd"/>
                            <w:r>
                              <w:rPr>
                                <w:rFonts w:cs="Times New Roman"/>
                                <w:sz w:val="20"/>
                                <w:szCs w:val="20"/>
                              </w:rPr>
                              <w:t xml:space="preserve"> construction predicts the new wavefront after propagating a little distance. Fresnel took it further, and literally: the new wave is the mathematical sum, the net interference, of all the little wavelets, </w:t>
                            </w:r>
                            <w:r w:rsidRPr="00367CD9">
                              <w:rPr>
                                <w:rFonts w:cs="Times New Roman"/>
                                <w:i/>
                                <w:sz w:val="20"/>
                                <w:szCs w:val="20"/>
                              </w:rPr>
                              <w:t>including phase</w:t>
                            </w:r>
                            <w:r>
                              <w:rPr>
                                <w:rFonts w:cs="Times New Roman"/>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46F127" id="Text Box 14" o:spid="_x0000_s1029" type="#_x0000_t202" style="position:absolute;left:0;text-align:left;margin-left:250.35pt;margin-top:0;width:3in;height:180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" filled="f" stroked="f">
                <v:textbox>
                  <w:txbxContent>
                    <w:p w14:paraId="1248770F" w14:textId="77777777" w:rsidR="009E2BD2" w:rsidRDefault="009E2BD2" w:rsidP="0054767C">
                      <w:r w:rsidRPr="008F6D72">
                        <w:rPr>
                          <w:rFonts w:eastAsia="Times New Roman" w:cs="Times New Roman"/>
                          <w:noProof/>
                        </w:rPr>
                        <w:drawing>
                          <wp:inline distT="0" distB="0" distL="0" distR="0" wp14:anchorId="4DA093DF" wp14:editId="24559E38">
                            <wp:extent cx="2608857" cy="1443567"/>
                            <wp:effectExtent l="0" t="0" r="7620" b="4445"/>
                            <wp:docPr id="15" name="Picture 15" descr="Huygens postu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uygens postulat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9893" cy="1444140"/>
                                    </a:xfrm>
                                    <a:prstGeom prst="rect">
                                      <a:avLst/>
                                    </a:prstGeom>
                                    <a:noFill/>
                                    <a:ln>
                                      <a:noFill/>
                                    </a:ln>
                                  </pic:spPr>
                                </pic:pic>
                              </a:graphicData>
                            </a:graphic>
                          </wp:inline>
                        </w:drawing>
                      </w:r>
                    </w:p>
                    <w:p w14:paraId="010C3D84" w14:textId="77777777" w:rsidR="009E2BD2" w:rsidRPr="009C5E06" w:rsidRDefault="009E2BD2" w:rsidP="0054767C">
                      <w:pPr>
                        <w:jc w:val="both"/>
                        <w:rPr>
                          <w:rFonts w:cs="Times New Roman"/>
                          <w:sz w:val="20"/>
                          <w:szCs w:val="20"/>
                        </w:rPr>
                      </w:pPr>
                      <w:proofErr w:type="spellStart"/>
                      <w:r>
                        <w:rPr>
                          <w:rFonts w:cs="Times New Roman"/>
                          <w:sz w:val="20"/>
                          <w:szCs w:val="20"/>
                        </w:rPr>
                        <w:t>Huygen’s</w:t>
                      </w:r>
                      <w:proofErr w:type="spellEnd"/>
                      <w:r>
                        <w:rPr>
                          <w:rFonts w:cs="Times New Roman"/>
                          <w:sz w:val="20"/>
                          <w:szCs w:val="20"/>
                        </w:rPr>
                        <w:t xml:space="preserve"> construction predicts the new wavefront after propagating a little distance. Fresnel took it further, and literally: the new wave is the mathematical sum, the net interference, of all the little wavelets, </w:t>
                      </w:r>
                      <w:r w:rsidRPr="00367CD9">
                        <w:rPr>
                          <w:rFonts w:cs="Times New Roman"/>
                          <w:i/>
                          <w:sz w:val="20"/>
                          <w:szCs w:val="20"/>
                        </w:rPr>
                        <w:t>including phase</w:t>
                      </w:r>
                      <w:r>
                        <w:rPr>
                          <w:rFonts w:cs="Times New Roman"/>
                          <w:sz w:val="20"/>
                          <w:szCs w:val="20"/>
                        </w:rPr>
                        <w:t>.</w:t>
                      </w:r>
                    </w:p>
                  </w:txbxContent>
                </v:textbox>
                <w10:wrap type="square"/>
              </v:shape>
            </w:pict>
          </mc:Fallback>
        </mc:AlternateContent>
      </w:r>
      <w:r w:rsidR="0091309B" w:rsidRPr="008F6D72">
        <w:rPr>
          <w:rFonts w:cs="Times New Roman"/>
          <w:lang w:val="en-CA"/>
        </w:rPr>
        <w:t>out the new position of the wavefront by taking a line tangent to all the tiny spheres.</w:t>
      </w:r>
    </w:p>
    <w:p w14:paraId="7F7F6157" w14:textId="669BC192" w:rsidR="001865B1" w:rsidRPr="008F6D72" w:rsidRDefault="001865B1" w:rsidP="008F6D72">
      <w:pPr>
        <w:spacing w:before="80"/>
        <w:jc w:val="both"/>
        <w:rPr>
          <w:rFonts w:cs="Times New Roman"/>
          <w:lang w:val="en-CA"/>
        </w:rPr>
      </w:pPr>
      <w:r w:rsidRPr="008F6D72">
        <w:rPr>
          <w:rFonts w:eastAsia="Times New Roman" w:cs="Times New Roman"/>
          <w:lang w:val="en-CA"/>
        </w:rPr>
        <w:fldChar w:fldCharType="begin"/>
      </w:r>
      <w:r w:rsidRPr="008F6D72">
        <w:rPr>
          <w:rFonts w:eastAsia="Times New Roman" w:cs="Times New Roman"/>
          <w:lang w:val="en-CA"/>
        </w:rPr>
        <w:instrText xml:space="preserve"> INCLUDEPICTURE "https://www.a-levelphysicstutor.com/images/waves/huygns-post.jpg" \* MERGEFORMATINET </w:instrText>
      </w:r>
      <w:r w:rsidRPr="008F6D72">
        <w:rPr>
          <w:rFonts w:eastAsia="Times New Roman" w:cs="Times New Roman"/>
          <w:lang w:val="en-CA"/>
        </w:rPr>
        <w:fldChar w:fldCharType="end"/>
      </w:r>
      <w:r w:rsidRPr="008F6D72">
        <w:rPr>
          <w:rFonts w:cs="Times New Roman"/>
          <w:lang w:val="en-CA"/>
        </w:rPr>
        <w:t>From this, it’s immediately obvious that a concave</w:t>
      </w:r>
      <w:r w:rsidR="00367CD9">
        <w:rPr>
          <w:rFonts w:cs="Times New Roman"/>
          <w:lang w:val="en-CA"/>
        </w:rPr>
        <w:t>-forward</w:t>
      </w:r>
      <w:r w:rsidRPr="008F6D72">
        <w:rPr>
          <w:rFonts w:cs="Times New Roman"/>
          <w:lang w:val="en-CA"/>
        </w:rPr>
        <w:t xml:space="preserve"> wavefront should converge to a focus, and a convex</w:t>
      </w:r>
      <w:r w:rsidR="00367CD9">
        <w:rPr>
          <w:rFonts w:cs="Times New Roman"/>
          <w:lang w:val="en-CA"/>
        </w:rPr>
        <w:t>-forward</w:t>
      </w:r>
      <w:r w:rsidRPr="008F6D72">
        <w:rPr>
          <w:rFonts w:cs="Times New Roman"/>
          <w:lang w:val="en-CA"/>
        </w:rPr>
        <w:t xml:space="preserve"> wavefront should diverge.</w:t>
      </w:r>
      <w:r w:rsidR="0054767C" w:rsidRPr="0054767C">
        <w:rPr>
          <w:rFonts w:cs="Times New Roman"/>
          <w:noProof/>
        </w:rPr>
        <w:t xml:space="preserve"> </w:t>
      </w:r>
    </w:p>
    <w:p w14:paraId="50D0E917" w14:textId="6BC2E248" w:rsidR="001865B1" w:rsidRDefault="001865B1" w:rsidP="008F6D72">
      <w:pPr>
        <w:spacing w:before="80"/>
        <w:jc w:val="both"/>
        <w:rPr>
          <w:lang w:val="en-CA"/>
        </w:rPr>
      </w:pPr>
      <w:r w:rsidRPr="008F6D72">
        <w:rPr>
          <w:rFonts w:cs="Times New Roman"/>
          <w:lang w:val="en-CA"/>
        </w:rPr>
        <w:t>Augustin</w:t>
      </w:r>
      <w:r w:rsidR="004821E6" w:rsidRPr="008F6D72">
        <w:rPr>
          <w:rFonts w:cs="Times New Roman"/>
          <w:lang w:val="en-CA"/>
        </w:rPr>
        <w:t>-Jean</w:t>
      </w:r>
      <w:r w:rsidRPr="008F6D72">
        <w:rPr>
          <w:rFonts w:cs="Times New Roman"/>
          <w:lang w:val="en-CA"/>
        </w:rPr>
        <w:t xml:space="preserve"> Fresnel </w:t>
      </w:r>
      <w:r w:rsidR="004821E6" w:rsidRPr="008F6D72">
        <w:rPr>
          <w:rFonts w:cs="Times New Roman"/>
          <w:lang w:val="en-CA"/>
        </w:rPr>
        <w:t xml:space="preserve">(1788-1827) carried Huygens’s geometrical construction one step further, taking not only the tangent to the spherical wavelets to identify the curve of the new wavefront, but the mathematical sum of wavelets, including their phase of oscillation, to find the evolution of the wave completely. </w:t>
      </w:r>
      <w:r w:rsidR="007218BA" w:rsidRPr="008F6D72">
        <w:rPr>
          <w:rFonts w:cs="Times New Roman"/>
          <w:lang w:val="en-CA"/>
        </w:rPr>
        <w:t>This is the principle of superposition and interference which successfully proved how an opaque disk can nonetheless form a very bright spot in the middle of its shadow. (Th</w:t>
      </w:r>
      <w:r w:rsidR="003D78FC" w:rsidRPr="008F6D72">
        <w:rPr>
          <w:rFonts w:cs="Times New Roman"/>
          <w:lang w:val="en-CA"/>
        </w:rPr>
        <w:t>ough first observed by Delisle, and by Maraldi, a century beforeha</w:t>
      </w:r>
      <w:r w:rsidR="00930E45">
        <w:rPr>
          <w:rFonts w:cs="Times New Roman"/>
          <w:lang w:val="en-CA"/>
        </w:rPr>
        <w:t>n</w:t>
      </w:r>
      <w:r w:rsidR="003D78FC" w:rsidRPr="008F6D72">
        <w:rPr>
          <w:rFonts w:cs="Times New Roman"/>
          <w:lang w:val="en-CA"/>
        </w:rPr>
        <w:t>d, th</w:t>
      </w:r>
      <w:r w:rsidR="007218BA" w:rsidRPr="008F6D72">
        <w:rPr>
          <w:rFonts w:cs="Times New Roman"/>
          <w:lang w:val="en-CA"/>
        </w:rPr>
        <w:t xml:space="preserve">is spot is called by two names: </w:t>
      </w:r>
      <w:r w:rsidR="003D78FC" w:rsidRPr="008F6D72">
        <w:rPr>
          <w:rFonts w:cs="Times New Roman"/>
          <w:i/>
          <w:lang w:val="en-CA"/>
        </w:rPr>
        <w:t>Poisson’s spot</w:t>
      </w:r>
      <w:r w:rsidR="003D78FC" w:rsidRPr="008F6D72">
        <w:rPr>
          <w:rFonts w:cs="Times New Roman"/>
          <w:lang w:val="en-CA"/>
        </w:rPr>
        <w:t>, and the s</w:t>
      </w:r>
      <w:r w:rsidR="003D78FC" w:rsidRPr="008F6D72">
        <w:rPr>
          <w:rFonts w:cs="Times New Roman"/>
          <w:i/>
          <w:lang w:val="en-CA"/>
        </w:rPr>
        <w:t xml:space="preserve">pot of </w:t>
      </w:r>
      <w:proofErr w:type="spellStart"/>
      <w:r w:rsidR="003D78FC" w:rsidRPr="008F6D72">
        <w:rPr>
          <w:rFonts w:cs="Times New Roman"/>
          <w:i/>
          <w:lang w:val="en-CA"/>
        </w:rPr>
        <w:t>Arago</w:t>
      </w:r>
      <w:proofErr w:type="spellEnd"/>
      <w:r w:rsidR="003D78FC" w:rsidRPr="008F6D72">
        <w:rPr>
          <w:rFonts w:cs="Times New Roman"/>
          <w:lang w:val="en-CA"/>
        </w:rPr>
        <w:t xml:space="preserve">. Poisson was a theoretician who disbelieved Fresnel’s theory, and showed that it </w:t>
      </w:r>
      <w:r w:rsidR="00930E45">
        <w:rPr>
          <w:rFonts w:cs="Times New Roman"/>
          <w:lang w:val="en-CA"/>
        </w:rPr>
        <w:t>must predict</w:t>
      </w:r>
      <w:r w:rsidR="003D78FC" w:rsidRPr="008F6D72">
        <w:rPr>
          <w:rFonts w:cs="Times New Roman"/>
          <w:lang w:val="en-CA"/>
        </w:rPr>
        <w:t xml:space="preserve"> a bright spot amid the </w:t>
      </w:r>
      <w:r w:rsidR="00930E45">
        <w:rPr>
          <w:rFonts w:cs="Times New Roman"/>
          <w:lang w:val="en-CA"/>
        </w:rPr>
        <w:t xml:space="preserve">dark </w:t>
      </w:r>
      <w:r w:rsidR="003D78FC" w:rsidRPr="008F6D72">
        <w:rPr>
          <w:rFonts w:cs="Times New Roman"/>
          <w:lang w:val="en-CA"/>
        </w:rPr>
        <w:t xml:space="preserve">shadow cast by a disk – which </w:t>
      </w:r>
      <w:r w:rsidR="00673C47" w:rsidRPr="008F6D72">
        <w:rPr>
          <w:rFonts w:cs="Times New Roman"/>
          <w:lang w:val="en-CA"/>
        </w:rPr>
        <w:t>presumably</w:t>
      </w:r>
      <w:r w:rsidR="003D78FC" w:rsidRPr="008F6D72">
        <w:rPr>
          <w:rFonts w:cs="Times New Roman"/>
          <w:lang w:val="en-CA"/>
        </w:rPr>
        <w:t xml:space="preserve"> proved Fresnel was wrong, by </w:t>
      </w:r>
      <w:r w:rsidR="003D78FC" w:rsidRPr="008F6D72">
        <w:rPr>
          <w:rFonts w:cs="Times New Roman"/>
          <w:i/>
          <w:lang w:val="en-CA"/>
        </w:rPr>
        <w:t>reductio ad absurdum.</w:t>
      </w:r>
      <w:r w:rsidR="003D78FC" w:rsidRPr="008F6D72">
        <w:rPr>
          <w:rFonts w:cs="Times New Roman"/>
          <w:lang w:val="en-CA"/>
        </w:rPr>
        <w:t xml:space="preserve"> </w:t>
      </w:r>
      <w:proofErr w:type="spellStart"/>
      <w:r w:rsidR="003D78FC" w:rsidRPr="008F6D72">
        <w:rPr>
          <w:rFonts w:cs="Times New Roman"/>
          <w:lang w:val="en-CA"/>
        </w:rPr>
        <w:t>Arago</w:t>
      </w:r>
      <w:proofErr w:type="spellEnd"/>
      <w:r w:rsidR="003D78FC" w:rsidRPr="008F6D72">
        <w:rPr>
          <w:rFonts w:cs="Times New Roman"/>
          <w:lang w:val="en-CA"/>
        </w:rPr>
        <w:t xml:space="preserve"> was the head of the prize committee for the competition in which Fresnel presented his new theory – he took the question to his laboratory, and with a 2mm metallic disk he showed the absurd spot in fact existed. </w:t>
      </w:r>
      <w:r w:rsidR="00CF1A46" w:rsidRPr="008F6D72">
        <w:rPr>
          <w:rFonts w:cs="Times New Roman"/>
          <w:lang w:val="en-CA"/>
        </w:rPr>
        <w:t xml:space="preserve">Though this was not in fact the turning point </w:t>
      </w:r>
      <w:r w:rsidR="000F5426" w:rsidRPr="008F6D72">
        <w:rPr>
          <w:rFonts w:cs="Times New Roman"/>
          <w:lang w:val="en-CA"/>
        </w:rPr>
        <w:t>supposed in</w:t>
      </w:r>
      <w:r w:rsidR="00CF1A46" w:rsidRPr="008F6D72">
        <w:rPr>
          <w:rFonts w:cs="Times New Roman"/>
          <w:lang w:val="en-CA"/>
        </w:rPr>
        <w:t xml:space="preserve"> legend, and </w:t>
      </w:r>
      <w:r w:rsidR="000F5426" w:rsidRPr="008F6D72">
        <w:rPr>
          <w:rFonts w:cs="Times New Roman"/>
          <w:lang w:val="en-CA"/>
        </w:rPr>
        <w:t xml:space="preserve">though </w:t>
      </w:r>
      <w:r w:rsidR="00CF1A46" w:rsidRPr="008F6D72">
        <w:rPr>
          <w:rFonts w:cs="Times New Roman"/>
          <w:lang w:val="en-CA"/>
        </w:rPr>
        <w:t xml:space="preserve">much discussion about the </w:t>
      </w:r>
      <w:r w:rsidR="00E83222" w:rsidRPr="008F6D72">
        <w:rPr>
          <w:rFonts w:cs="Times New Roman"/>
          <w:lang w:val="en-CA"/>
        </w:rPr>
        <w:t xml:space="preserve">fundamental </w:t>
      </w:r>
      <w:r w:rsidR="00CF1A46" w:rsidRPr="008F6D72">
        <w:rPr>
          <w:rFonts w:cs="Times New Roman"/>
          <w:lang w:val="en-CA"/>
        </w:rPr>
        <w:t xml:space="preserve">nature of light and the meaning of Fresnel’s theory continued, the committee </w:t>
      </w:r>
      <w:r w:rsidR="00221A85">
        <w:rPr>
          <w:rFonts w:cs="Times New Roman"/>
          <w:lang w:val="en-CA"/>
        </w:rPr>
        <w:t>agreed on enough to award</w:t>
      </w:r>
      <w:r w:rsidR="00CF1A46" w:rsidRPr="008F6D72">
        <w:rPr>
          <w:rFonts w:cs="Times New Roman"/>
          <w:lang w:val="en-CA"/>
        </w:rPr>
        <w:t xml:space="preserve"> Fresnel the Grand Prix of 1819.)</w:t>
      </w:r>
    </w:p>
    <w:p w14:paraId="57DBEAD2" w14:textId="43B4DCD4" w:rsidR="001865B1" w:rsidRPr="00221A85" w:rsidRDefault="001865B1" w:rsidP="008F6D72">
      <w:pPr>
        <w:spacing w:before="80"/>
        <w:jc w:val="both"/>
        <w:rPr>
          <w:rFonts w:cs="Times New Roman"/>
          <w:lang w:val="en-CA"/>
        </w:rPr>
      </w:pPr>
    </w:p>
    <w:p w14:paraId="0C8878E0" w14:textId="6BC306D6" w:rsidR="0010791B" w:rsidRPr="00221A85" w:rsidRDefault="00ED2219" w:rsidP="008F6D72">
      <w:pPr>
        <w:spacing w:before="80"/>
        <w:jc w:val="both"/>
        <w:rPr>
          <w:rFonts w:cs="Times New Roman"/>
          <w:b/>
          <w:lang w:val="en-CA"/>
        </w:rPr>
      </w:pPr>
      <w:r w:rsidRPr="00221A85">
        <w:rPr>
          <w:rFonts w:cs="Times New Roman"/>
          <w:b/>
          <w:lang w:val="en-CA"/>
        </w:rPr>
        <w:t>W</w:t>
      </w:r>
      <w:r w:rsidR="00A543DE" w:rsidRPr="00221A85">
        <w:rPr>
          <w:rFonts w:cs="Times New Roman"/>
          <w:b/>
          <w:lang w:val="en-CA"/>
        </w:rPr>
        <w:t>hy w</w:t>
      </w:r>
      <w:r w:rsidRPr="00221A85">
        <w:rPr>
          <w:rFonts w:cs="Times New Roman"/>
          <w:b/>
          <w:lang w:val="en-CA"/>
        </w:rPr>
        <w:t xml:space="preserve">aves </w:t>
      </w:r>
      <w:r w:rsidR="00A543DE" w:rsidRPr="00221A85">
        <w:rPr>
          <w:rFonts w:cs="Times New Roman"/>
          <w:b/>
          <w:lang w:val="en-CA"/>
        </w:rPr>
        <w:t>do</w:t>
      </w:r>
      <w:r w:rsidRPr="00221A85">
        <w:rPr>
          <w:rFonts w:cs="Times New Roman"/>
          <w:b/>
          <w:lang w:val="en-CA"/>
        </w:rPr>
        <w:t xml:space="preserve">n’t </w:t>
      </w:r>
      <w:r w:rsidR="000F0527" w:rsidRPr="00221A85">
        <w:rPr>
          <w:rFonts w:cs="Times New Roman"/>
          <w:b/>
          <w:lang w:val="en-CA"/>
        </w:rPr>
        <w:t>travel as</w:t>
      </w:r>
      <w:r w:rsidRPr="00221A85">
        <w:rPr>
          <w:rFonts w:cs="Times New Roman"/>
          <w:b/>
          <w:lang w:val="en-CA"/>
        </w:rPr>
        <w:t xml:space="preserve"> rays</w:t>
      </w:r>
    </w:p>
    <w:p w14:paraId="432FBDBE" w14:textId="32CA9A36" w:rsidR="00A51DB6" w:rsidRPr="00221A85" w:rsidRDefault="00414EA8" w:rsidP="008F6D72">
      <w:pPr>
        <w:spacing w:before="80"/>
        <w:jc w:val="both"/>
        <w:rPr>
          <w:rFonts w:cs="Times New Roman"/>
          <w:lang w:val="en-CA"/>
        </w:rPr>
      </w:pPr>
      <w:r w:rsidRPr="00221A85">
        <w:rPr>
          <w:rFonts w:cs="Times New Roman"/>
          <w:lang w:val="en-CA"/>
        </w:rPr>
        <w:t xml:space="preserve">Only a </w:t>
      </w:r>
      <w:r w:rsidRPr="00221A85">
        <w:rPr>
          <w:rFonts w:cs="Times New Roman"/>
          <w:i/>
          <w:lang w:val="en-CA"/>
        </w:rPr>
        <w:t>plane wave</w:t>
      </w:r>
      <w:r w:rsidRPr="00221A85">
        <w:rPr>
          <w:rFonts w:cs="Times New Roman"/>
          <w:lang w:val="en-CA"/>
        </w:rPr>
        <w:t xml:space="preserve"> </w:t>
      </w:r>
      <w:r w:rsidR="00221A85">
        <w:rPr>
          <w:rFonts w:cs="Times New Roman"/>
          <w:lang w:val="en-CA"/>
        </w:rPr>
        <w:t>possesses</w:t>
      </w:r>
      <w:r w:rsidRPr="00221A85">
        <w:rPr>
          <w:rFonts w:cs="Times New Roman"/>
          <w:lang w:val="en-CA"/>
        </w:rPr>
        <w:t xml:space="preserve"> a perfectly well-defined (zero uncertainty) wave vector </w:t>
      </w:r>
      <w:r w:rsidRPr="00221A85">
        <w:rPr>
          <w:rFonts w:cs="Times New Roman"/>
          <w:i/>
          <w:lang w:val="en-CA"/>
        </w:rPr>
        <w:t>k</w:t>
      </w:r>
      <w:r w:rsidRPr="00221A85">
        <w:rPr>
          <w:rFonts w:cs="Times New Roman"/>
          <w:lang w:val="en-CA"/>
        </w:rPr>
        <w:t xml:space="preserve">, and the associated cost is that the wave must </w:t>
      </w:r>
      <w:r w:rsidR="00462BA1">
        <w:rPr>
          <w:rFonts w:cs="Times New Roman"/>
          <w:lang w:val="en-CA"/>
        </w:rPr>
        <w:t>necessarily</w:t>
      </w:r>
      <w:r w:rsidR="00F348F8" w:rsidRPr="00221A85">
        <w:rPr>
          <w:rFonts w:cs="Times New Roman"/>
          <w:lang w:val="en-CA"/>
        </w:rPr>
        <w:t xml:space="preserve"> </w:t>
      </w:r>
      <w:r w:rsidRPr="00221A85">
        <w:rPr>
          <w:rFonts w:cs="Times New Roman"/>
          <w:lang w:val="en-CA"/>
        </w:rPr>
        <w:t>have infinite extent (complete uncertainty</w:t>
      </w:r>
      <w:r w:rsidR="00744B99" w:rsidRPr="00221A85">
        <w:rPr>
          <w:rFonts w:cs="Times New Roman"/>
          <w:lang w:val="en-CA"/>
        </w:rPr>
        <w:t xml:space="preserve"> in position </w:t>
      </w:r>
      <w:r w:rsidR="00744B99" w:rsidRPr="00221A85">
        <w:rPr>
          <w:rFonts w:cs="Times New Roman"/>
          <w:i/>
          <w:lang w:val="en-CA"/>
        </w:rPr>
        <w:t>x</w:t>
      </w:r>
      <w:r w:rsidRPr="00221A85">
        <w:rPr>
          <w:rFonts w:cs="Times New Roman"/>
          <w:lang w:val="en-CA"/>
        </w:rPr>
        <w:t>). If we make a barrier, a</w:t>
      </w:r>
      <w:r w:rsidR="00F348F8" w:rsidRPr="00221A85">
        <w:rPr>
          <w:rFonts w:cs="Times New Roman"/>
          <w:lang w:val="en-CA"/>
        </w:rPr>
        <w:t>s</w:t>
      </w:r>
      <w:r w:rsidRPr="00221A85">
        <w:rPr>
          <w:rFonts w:cs="Times New Roman"/>
          <w:lang w:val="en-CA"/>
        </w:rPr>
        <w:t xml:space="preserve"> </w:t>
      </w:r>
      <w:r w:rsidR="00F348F8" w:rsidRPr="00221A85">
        <w:rPr>
          <w:rFonts w:cs="Times New Roman"/>
          <w:lang w:val="en-CA"/>
        </w:rPr>
        <w:t>to create</w:t>
      </w:r>
      <w:r w:rsidRPr="00221A85">
        <w:rPr>
          <w:rFonts w:cs="Times New Roman"/>
          <w:lang w:val="en-CA"/>
        </w:rPr>
        <w:t xml:space="preserve"> a slit, to eliminate </w:t>
      </w:r>
      <w:r w:rsidR="00F348F8" w:rsidRPr="00221A85">
        <w:rPr>
          <w:rFonts w:cs="Times New Roman"/>
          <w:lang w:val="en-CA"/>
        </w:rPr>
        <w:t>much</w:t>
      </w:r>
      <w:r w:rsidRPr="00221A85">
        <w:rPr>
          <w:rFonts w:cs="Times New Roman"/>
          <w:lang w:val="en-CA"/>
        </w:rPr>
        <w:t xml:space="preserve"> of the transverse extent, we remove an infinite number of little </w:t>
      </w:r>
      <w:proofErr w:type="spellStart"/>
      <w:r w:rsidRPr="00221A85">
        <w:rPr>
          <w:rFonts w:cs="Times New Roman"/>
          <w:lang w:val="en-CA"/>
        </w:rPr>
        <w:t>Huygen’s</w:t>
      </w:r>
      <w:proofErr w:type="spellEnd"/>
      <w:r w:rsidRPr="00221A85">
        <w:rPr>
          <w:rFonts w:cs="Times New Roman"/>
          <w:lang w:val="en-CA"/>
        </w:rPr>
        <w:t xml:space="preserve"> wavelets</w:t>
      </w:r>
      <w:r w:rsidR="00F348F8" w:rsidRPr="00221A85">
        <w:rPr>
          <w:rFonts w:cs="Times New Roman"/>
          <w:lang w:val="en-CA"/>
        </w:rPr>
        <w:t xml:space="preserve"> along the wavefronts</w:t>
      </w:r>
      <w:r w:rsidRPr="00221A85">
        <w:rPr>
          <w:rFonts w:cs="Times New Roman"/>
          <w:lang w:val="en-CA"/>
        </w:rPr>
        <w:t xml:space="preserve">, left and right, which previously interfered to </w:t>
      </w:r>
      <w:r w:rsidR="00F348F8" w:rsidRPr="00221A85">
        <w:rPr>
          <w:rFonts w:cs="Times New Roman"/>
          <w:lang w:val="en-CA"/>
        </w:rPr>
        <w:t xml:space="preserve">continually </w:t>
      </w:r>
      <w:r w:rsidRPr="00221A85">
        <w:rPr>
          <w:rFonts w:cs="Times New Roman"/>
          <w:lang w:val="en-CA"/>
        </w:rPr>
        <w:t>keep reconstructing a perfect plane wave</w:t>
      </w:r>
      <w:r w:rsidR="00221A85">
        <w:rPr>
          <w:rFonts w:cs="Times New Roman"/>
          <w:lang w:val="en-CA"/>
        </w:rPr>
        <w:t xml:space="preserve"> going forward</w:t>
      </w:r>
      <w:r w:rsidR="00F348F8" w:rsidRPr="00221A85">
        <w:rPr>
          <w:rFonts w:cs="Times New Roman"/>
          <w:lang w:val="en-CA"/>
        </w:rPr>
        <w:t>. T</w:t>
      </w:r>
      <w:r w:rsidRPr="00221A85">
        <w:rPr>
          <w:rFonts w:cs="Times New Roman"/>
          <w:lang w:val="en-CA"/>
        </w:rPr>
        <w:t xml:space="preserve">he consequence is that the smaller we make </w:t>
      </w:r>
      <w:r w:rsidR="00F348F8" w:rsidRPr="00221A85">
        <w:rPr>
          <w:rFonts w:cs="Times New Roman"/>
          <w:lang w:val="en-CA"/>
        </w:rPr>
        <w:t>such a</w:t>
      </w:r>
      <w:r w:rsidRPr="00221A85">
        <w:rPr>
          <w:rFonts w:cs="Times New Roman"/>
          <w:lang w:val="en-CA"/>
        </w:rPr>
        <w:t xml:space="preserve"> slit, the more nearly the transmitted wave on the other side looks like a spherical wave coming from a single point</w:t>
      </w:r>
      <w:r w:rsidR="00F348F8" w:rsidRPr="00221A85">
        <w:rPr>
          <w:rFonts w:cs="Times New Roman"/>
          <w:lang w:val="en-CA"/>
        </w:rPr>
        <w:t xml:space="preserve"> without neighbours</w:t>
      </w:r>
      <w:r w:rsidRPr="00221A85">
        <w:rPr>
          <w:rFonts w:cs="Times New Roman"/>
          <w:lang w:val="en-CA"/>
        </w:rPr>
        <w:t>.</w:t>
      </w:r>
    </w:p>
    <w:p w14:paraId="154B677F" w14:textId="3EDE2E06" w:rsidR="00F444AE" w:rsidRPr="00221A85" w:rsidRDefault="00744B99" w:rsidP="008F6D72">
      <w:pPr>
        <w:spacing w:before="80"/>
        <w:jc w:val="both"/>
        <w:rPr>
          <w:rFonts w:cs="Times New Roman"/>
          <w:lang w:val="en-CA"/>
        </w:rPr>
      </w:pPr>
      <w:r w:rsidRPr="00221A85">
        <w:rPr>
          <w:rFonts w:cs="Times New Roman"/>
          <w:lang w:val="en-CA"/>
        </w:rPr>
        <w:t xml:space="preserve">Turn this around, in order to understand what </w:t>
      </w:r>
      <w:r w:rsidR="00696C88" w:rsidRPr="00221A85">
        <w:rPr>
          <w:rFonts w:cs="Times New Roman"/>
          <w:lang w:val="en-CA"/>
        </w:rPr>
        <w:t xml:space="preserve">is required, </w:t>
      </w:r>
      <w:r w:rsidRPr="00221A85">
        <w:rPr>
          <w:rFonts w:cs="Times New Roman"/>
          <w:lang w:val="en-CA"/>
        </w:rPr>
        <w:t xml:space="preserve">to focus light </w:t>
      </w:r>
      <w:r w:rsidR="00221A85">
        <w:rPr>
          <w:rFonts w:cs="Times New Roman"/>
          <w:lang w:val="en-CA"/>
        </w:rPr>
        <w:t xml:space="preserve">down </w:t>
      </w:r>
      <w:r w:rsidRPr="00221A85">
        <w:rPr>
          <w:rFonts w:cs="Times New Roman"/>
          <w:lang w:val="en-CA"/>
        </w:rPr>
        <w:t xml:space="preserve">to a spot:  we can simply run time backwards </w:t>
      </w:r>
      <w:r w:rsidR="00221A85">
        <w:rPr>
          <w:rFonts w:cs="Times New Roman"/>
          <w:lang w:val="en-CA"/>
        </w:rPr>
        <w:t>for the light leaving a tiny slit</w:t>
      </w:r>
      <w:r w:rsidRPr="00221A85">
        <w:rPr>
          <w:rFonts w:cs="Times New Roman"/>
          <w:lang w:val="en-CA"/>
        </w:rPr>
        <w:t xml:space="preserve">, to see that to make a smaller and smaller focal spot </w:t>
      </w:r>
      <w:r w:rsidR="00696C88" w:rsidRPr="00221A85">
        <w:rPr>
          <w:rFonts w:cs="Times New Roman"/>
          <w:lang w:val="en-CA"/>
        </w:rPr>
        <w:t>takes</w:t>
      </w:r>
      <w:r w:rsidRPr="00221A85">
        <w:rPr>
          <w:rFonts w:cs="Times New Roman"/>
          <w:lang w:val="en-CA"/>
        </w:rPr>
        <w:t xml:space="preserve"> a wider and wider cone of waves converging. The </w:t>
      </w:r>
      <w:r w:rsidR="00696C88" w:rsidRPr="00221A85">
        <w:rPr>
          <w:rFonts w:cs="Times New Roman"/>
          <w:lang w:val="en-CA"/>
        </w:rPr>
        <w:t xml:space="preserve">no-longer-unique </w:t>
      </w:r>
      <w:r w:rsidRPr="00221A85">
        <w:rPr>
          <w:rFonts w:cs="Times New Roman"/>
          <w:lang w:val="en-CA"/>
        </w:rPr>
        <w:t xml:space="preserve">vectors </w:t>
      </w:r>
      <w:r w:rsidRPr="00221A85">
        <w:rPr>
          <w:rFonts w:cs="Times New Roman"/>
          <w:i/>
          <w:lang w:val="en-CA"/>
        </w:rPr>
        <w:t>k</w:t>
      </w:r>
      <w:r w:rsidRPr="00221A85">
        <w:rPr>
          <w:rFonts w:cs="Times New Roman"/>
          <w:lang w:val="en-CA"/>
        </w:rPr>
        <w:t xml:space="preserve"> point in a bigger and bigger range of directions</w:t>
      </w:r>
      <w:r w:rsidR="00F444AE" w:rsidRPr="00221A85">
        <w:rPr>
          <w:rFonts w:cs="Times New Roman"/>
          <w:lang w:val="en-CA"/>
        </w:rPr>
        <w:t xml:space="preserve"> </w:t>
      </w:r>
      <w:r w:rsidR="00221A85">
        <w:rPr>
          <w:rFonts w:cs="Times New Roman"/>
          <w:lang w:val="en-CA"/>
        </w:rPr>
        <w:sym w:font="Symbol" w:char="F044"/>
      </w:r>
      <w:r w:rsidR="00F444AE" w:rsidRPr="00221A85">
        <w:rPr>
          <w:rFonts w:cs="Times New Roman"/>
          <w:i/>
          <w:lang w:val="en-CA"/>
        </w:rPr>
        <w:t>k</w:t>
      </w:r>
      <w:r w:rsidRPr="00221A85">
        <w:rPr>
          <w:rFonts w:cs="Times New Roman"/>
          <w:lang w:val="en-CA"/>
        </w:rPr>
        <w:t xml:space="preserve">, in order to </w:t>
      </w:r>
      <w:r w:rsidR="00F444AE" w:rsidRPr="00221A85">
        <w:rPr>
          <w:rFonts w:cs="Times New Roman"/>
          <w:lang w:val="en-CA"/>
        </w:rPr>
        <w:t>define a smaller and smaller spo</w:t>
      </w:r>
      <w:r w:rsidR="00221A85">
        <w:rPr>
          <w:rFonts w:cs="Times New Roman"/>
          <w:lang w:val="en-CA"/>
        </w:rPr>
        <w:t xml:space="preserve">t </w:t>
      </w:r>
      <w:r w:rsidR="00221A85">
        <w:rPr>
          <w:rFonts w:cs="Times New Roman"/>
          <w:lang w:val="en-CA"/>
        </w:rPr>
        <w:sym w:font="Symbol" w:char="F044"/>
      </w:r>
      <w:r w:rsidR="00221A85" w:rsidRPr="00221A85">
        <w:rPr>
          <w:rFonts w:cs="Times New Roman"/>
          <w:i/>
          <w:lang w:val="en-CA"/>
        </w:rPr>
        <w:t>x</w:t>
      </w:r>
      <w:r w:rsidR="00221A85">
        <w:rPr>
          <w:rFonts w:cs="Times New Roman"/>
          <w:lang w:val="en-CA"/>
        </w:rPr>
        <w:t>.</w:t>
      </w:r>
    </w:p>
    <w:p w14:paraId="68897CBF" w14:textId="4CC8B99A" w:rsidR="00F444AE" w:rsidRDefault="00F444AE" w:rsidP="008F6D72">
      <w:pPr>
        <w:spacing w:before="80"/>
        <w:jc w:val="both"/>
        <w:rPr>
          <w:rFonts w:cs="Times New Roman"/>
          <w:lang w:val="en-CA"/>
        </w:rPr>
      </w:pPr>
      <w:r w:rsidRPr="00221A85">
        <w:rPr>
          <w:rFonts w:cs="Times New Roman"/>
          <w:lang w:val="en-CA"/>
        </w:rPr>
        <w:t xml:space="preserve">In fact, diffraction theory teaches that the field pattern formed </w:t>
      </w:r>
      <w:r w:rsidR="00696C88" w:rsidRPr="00221A85">
        <w:rPr>
          <w:rFonts w:cs="Times New Roman"/>
          <w:lang w:val="en-CA"/>
        </w:rPr>
        <w:t>at a distance one</w:t>
      </w:r>
      <w:r w:rsidR="006C058D" w:rsidRPr="00221A85">
        <w:rPr>
          <w:rFonts w:cs="Times New Roman"/>
          <w:lang w:val="en-CA"/>
        </w:rPr>
        <w:t xml:space="preserve"> </w:t>
      </w:r>
      <w:r w:rsidRPr="00221A85">
        <w:rPr>
          <w:rFonts w:cs="Times New Roman"/>
          <w:lang w:val="en-CA"/>
        </w:rPr>
        <w:t xml:space="preserve">focal length </w:t>
      </w:r>
      <w:r w:rsidR="006C058D" w:rsidRPr="00221A85">
        <w:rPr>
          <w:rFonts w:cs="Times New Roman"/>
          <w:lang w:val="en-CA"/>
        </w:rPr>
        <w:t>beyond</w:t>
      </w:r>
      <w:r w:rsidRPr="00221A85">
        <w:rPr>
          <w:rFonts w:cs="Times New Roman"/>
          <w:lang w:val="en-CA"/>
        </w:rPr>
        <w:t xml:space="preserve"> a lens is the Fourier transform of the amplitude and phase of </w:t>
      </w:r>
      <w:r w:rsidR="006C058D" w:rsidRPr="00221A85">
        <w:rPr>
          <w:rFonts w:cs="Times New Roman"/>
          <w:lang w:val="en-CA"/>
        </w:rPr>
        <w:t xml:space="preserve">the </w:t>
      </w:r>
      <w:r w:rsidRPr="00221A85">
        <w:rPr>
          <w:rFonts w:cs="Times New Roman"/>
          <w:lang w:val="en-CA"/>
        </w:rPr>
        <w:t xml:space="preserve">light incident on the lens. </w:t>
      </w:r>
      <w:r w:rsidR="006C058D" w:rsidRPr="00221A85">
        <w:rPr>
          <w:rFonts w:cs="Times New Roman"/>
          <w:lang w:val="en-CA"/>
        </w:rPr>
        <w:t xml:space="preserve">You may </w:t>
      </w:r>
      <w:r w:rsidR="000B5101" w:rsidRPr="00221A85">
        <w:rPr>
          <w:rFonts w:cs="Times New Roman"/>
          <w:lang w:val="en-CA"/>
        </w:rPr>
        <w:t xml:space="preserve">already </w:t>
      </w:r>
      <w:r w:rsidR="006C058D" w:rsidRPr="00221A85">
        <w:rPr>
          <w:rFonts w:cs="Times New Roman"/>
          <w:lang w:val="en-CA"/>
        </w:rPr>
        <w:t>know that the Fourier transform of a gaussian function is another gaussian function. All these observations</w:t>
      </w:r>
      <w:r w:rsidR="000B5101" w:rsidRPr="00221A85">
        <w:rPr>
          <w:rFonts w:cs="Times New Roman"/>
          <w:lang w:val="en-CA"/>
        </w:rPr>
        <w:t xml:space="preserve"> together</w:t>
      </w:r>
      <w:r w:rsidR="006C058D" w:rsidRPr="00221A85">
        <w:rPr>
          <w:rFonts w:cs="Times New Roman"/>
          <w:lang w:val="en-CA"/>
        </w:rPr>
        <w:t xml:space="preserve"> lead us directly to </w:t>
      </w:r>
      <w:r w:rsidR="006C058D" w:rsidRPr="00221A85">
        <w:rPr>
          <w:rFonts w:cs="Times New Roman"/>
          <w:i/>
          <w:lang w:val="en-CA"/>
        </w:rPr>
        <w:t>gaussian beam optics</w:t>
      </w:r>
      <w:r w:rsidR="006C058D" w:rsidRPr="00221A85">
        <w:rPr>
          <w:rFonts w:cs="Times New Roman"/>
          <w:lang w:val="en-CA"/>
        </w:rPr>
        <w:t>.</w:t>
      </w:r>
    </w:p>
    <w:p w14:paraId="13B4B0E7" w14:textId="7D4E49A6" w:rsidR="00241B73" w:rsidRPr="00221A85" w:rsidRDefault="00241B73" w:rsidP="008F6D72">
      <w:pPr>
        <w:spacing w:before="80"/>
        <w:jc w:val="both"/>
        <w:rPr>
          <w:rFonts w:cs="Times New Roman"/>
          <w:lang w:val="en-CA"/>
        </w:rPr>
      </w:pPr>
      <w:r>
        <w:rPr>
          <w:rFonts w:cs="Times New Roman"/>
          <w:lang w:val="en-CA"/>
        </w:rPr>
        <w:t xml:space="preserve">Before going farther, read the attached Appendix on Gaussian Beams as solutions to the wave equation in the case of propagation of light nearly parallel to an axis — the </w:t>
      </w:r>
      <w:r w:rsidRPr="00241B73">
        <w:rPr>
          <w:rFonts w:cs="Times New Roman"/>
          <w:i/>
          <w:iCs/>
          <w:lang w:val="en-CA"/>
        </w:rPr>
        <w:t>paraxial wave equation</w:t>
      </w:r>
      <w:r>
        <w:rPr>
          <w:rFonts w:cs="Times New Roman"/>
          <w:lang w:val="en-CA"/>
        </w:rPr>
        <w:t>.</w:t>
      </w:r>
    </w:p>
    <w:p w14:paraId="1B31EC2E" w14:textId="3F6C5985" w:rsidR="008000E8" w:rsidRDefault="008000E8" w:rsidP="008F6D72">
      <w:pPr>
        <w:spacing w:before="80"/>
        <w:jc w:val="both"/>
        <w:rPr>
          <w:rFonts w:eastAsia="Times New Roman" w:cs="Times New Roman"/>
          <w:lang w:val="en-CA"/>
        </w:rPr>
      </w:pPr>
    </w:p>
    <w:p w14:paraId="0C7123EE" w14:textId="489514FB" w:rsidR="000C28D0" w:rsidRDefault="000C28D0" w:rsidP="008F6D72">
      <w:pPr>
        <w:spacing w:before="80"/>
        <w:jc w:val="both"/>
        <w:rPr>
          <w:lang w:val="en-CA"/>
        </w:rPr>
        <w:sectPr w:rsidR="000C28D0" w:rsidSect="00975B5B">
          <w:headerReference w:type="first" r:id="rId18"/>
          <w:pgSz w:w="12240" w:h="15840"/>
          <w:pgMar w:top="1440" w:right="1440" w:bottom="1440" w:left="1440" w:header="708" w:footer="708" w:gutter="0"/>
          <w:cols w:space="708"/>
          <w:docGrid w:linePitch="360"/>
        </w:sectPr>
      </w:pPr>
    </w:p>
    <w:p w14:paraId="55450A4A" w14:textId="64D74121" w:rsidR="00EA456D" w:rsidRPr="005D4A6B" w:rsidRDefault="00EA456D" w:rsidP="00EA456D">
      <w:pPr>
        <w:rPr>
          <w:sz w:val="12"/>
          <w:szCs w:val="12"/>
        </w:rPr>
      </w:pPr>
    </w:p>
    <w:p w14:paraId="79E8D9EB" w14:textId="061EF235" w:rsidR="00A13871" w:rsidRDefault="00A13871" w:rsidP="00214FD5">
      <w:pPr>
        <w:jc w:val="both"/>
        <w:rPr>
          <w:b/>
          <w:bCs/>
        </w:rPr>
      </w:pPr>
      <w:r w:rsidRPr="00214FD5">
        <w:rPr>
          <w:b/>
          <w:bCs/>
        </w:rPr>
        <w:t>Objective</w:t>
      </w:r>
      <w:r w:rsidR="00C515D1">
        <w:rPr>
          <w:b/>
          <w:bCs/>
        </w:rPr>
        <w:t>s</w:t>
      </w:r>
    </w:p>
    <w:p w14:paraId="1EB07E1B" w14:textId="6B595D52" w:rsidR="00EA456D" w:rsidRPr="005D4A6B" w:rsidRDefault="00EA456D" w:rsidP="00EA456D">
      <w:pPr>
        <w:rPr>
          <w:sz w:val="12"/>
          <w:szCs w:val="12"/>
        </w:rPr>
      </w:pPr>
    </w:p>
    <w:p w14:paraId="74FD0108" w14:textId="6E364711" w:rsidR="00A13871" w:rsidRPr="00214FD5" w:rsidRDefault="00A13871" w:rsidP="00214FD5">
      <w:pPr>
        <w:jc w:val="both"/>
      </w:pPr>
      <w:r w:rsidRPr="00214FD5">
        <w:t>The study of the optical physics of gaussian beams, by:</w:t>
      </w:r>
    </w:p>
    <w:p w14:paraId="291D8911" w14:textId="01F316AF" w:rsidR="00A13871" w:rsidRPr="00214FD5" w:rsidRDefault="00990277" w:rsidP="00214FD5">
      <w:pPr>
        <w:pStyle w:val="ListParagraph"/>
        <w:numPr>
          <w:ilvl w:val="0"/>
          <w:numId w:val="4"/>
        </w:numPr>
        <w:jc w:val="both"/>
        <w:rPr>
          <w:rFonts w:ascii="Times New Roman" w:hAnsi="Times New Roman" w:cs="Times New Roman"/>
          <w:sz w:val="24"/>
          <w:szCs w:val="24"/>
        </w:rPr>
      </w:pPr>
      <w:r>
        <w:rPr>
          <w:rFonts w:ascii="Times New Roman" w:hAnsi="Times New Roman" w:cs="Times New Roman"/>
          <w:sz w:val="24"/>
          <w:szCs w:val="24"/>
        </w:rPr>
        <w:t>i</w:t>
      </w:r>
      <w:r w:rsidR="00A13871" w:rsidRPr="00214FD5">
        <w:rPr>
          <w:rFonts w:ascii="Times New Roman" w:hAnsi="Times New Roman" w:cs="Times New Roman"/>
          <w:sz w:val="24"/>
          <w:szCs w:val="24"/>
        </w:rPr>
        <w:t xml:space="preserve">maging the intensity distribution of a gaussian beam </w:t>
      </w:r>
      <w:r>
        <w:rPr>
          <w:rFonts w:ascii="Times New Roman" w:hAnsi="Times New Roman" w:cs="Times New Roman"/>
          <w:sz w:val="24"/>
          <w:szCs w:val="24"/>
        </w:rPr>
        <w:t xml:space="preserve">for a number of positions before and </w:t>
      </w:r>
      <w:r w:rsidR="00A13871" w:rsidRPr="00214FD5">
        <w:rPr>
          <w:rFonts w:ascii="Times New Roman" w:hAnsi="Times New Roman" w:cs="Times New Roman"/>
          <w:sz w:val="24"/>
          <w:szCs w:val="24"/>
        </w:rPr>
        <w:t>through its focal spot</w:t>
      </w:r>
    </w:p>
    <w:p w14:paraId="6D202013" w14:textId="3AF73B59" w:rsidR="00A13871" w:rsidRDefault="00A13871" w:rsidP="00214FD5">
      <w:pPr>
        <w:pStyle w:val="ListParagraph"/>
        <w:numPr>
          <w:ilvl w:val="0"/>
          <w:numId w:val="4"/>
        </w:numPr>
        <w:jc w:val="both"/>
        <w:rPr>
          <w:rFonts w:ascii="Times New Roman" w:hAnsi="Times New Roman" w:cs="Times New Roman"/>
          <w:sz w:val="24"/>
          <w:szCs w:val="24"/>
        </w:rPr>
      </w:pPr>
      <w:r w:rsidRPr="00214FD5">
        <w:rPr>
          <w:rFonts w:ascii="Times New Roman" w:hAnsi="Times New Roman" w:cs="Times New Roman"/>
          <w:sz w:val="24"/>
          <w:szCs w:val="24"/>
        </w:rPr>
        <w:t xml:space="preserve">determining the relationship </w:t>
      </w:r>
      <w:r w:rsidRPr="00214FD5">
        <w:rPr>
          <w:rFonts w:ascii="Times New Roman" w:hAnsi="Times New Roman" w:cs="Times New Roman"/>
          <w:i/>
          <w:sz w:val="24"/>
          <w:szCs w:val="24"/>
        </w:rPr>
        <w:t>R</w:t>
      </w:r>
      <w:r w:rsidRPr="00214FD5">
        <w:rPr>
          <w:rFonts w:ascii="Times New Roman" w:hAnsi="Times New Roman" w:cs="Times New Roman"/>
          <w:sz w:val="24"/>
          <w:szCs w:val="24"/>
        </w:rPr>
        <w:t>(</w:t>
      </w:r>
      <w:r w:rsidRPr="00214FD5">
        <w:rPr>
          <w:rFonts w:ascii="Times New Roman" w:hAnsi="Times New Roman" w:cs="Times New Roman"/>
          <w:i/>
          <w:sz w:val="24"/>
          <w:szCs w:val="24"/>
        </w:rPr>
        <w:t>z</w:t>
      </w:r>
      <w:r w:rsidRPr="00214FD5">
        <w:rPr>
          <w:rFonts w:ascii="Times New Roman" w:hAnsi="Times New Roman" w:cs="Times New Roman"/>
          <w:sz w:val="24"/>
          <w:szCs w:val="24"/>
        </w:rPr>
        <w:t xml:space="preserve">) between wavefront radius of curvature </w:t>
      </w:r>
      <w:r w:rsidRPr="00214FD5">
        <w:rPr>
          <w:rFonts w:ascii="Times New Roman" w:hAnsi="Times New Roman" w:cs="Times New Roman"/>
          <w:i/>
          <w:sz w:val="24"/>
          <w:szCs w:val="24"/>
        </w:rPr>
        <w:t>R</w:t>
      </w:r>
      <w:r w:rsidRPr="00214FD5">
        <w:rPr>
          <w:rFonts w:ascii="Times New Roman" w:hAnsi="Times New Roman" w:cs="Times New Roman"/>
          <w:sz w:val="24"/>
          <w:szCs w:val="24"/>
        </w:rPr>
        <w:t xml:space="preserve"> and axial position </w:t>
      </w:r>
      <w:r w:rsidRPr="00990277">
        <w:rPr>
          <w:rFonts w:ascii="Times New Roman" w:hAnsi="Times New Roman" w:cs="Times New Roman"/>
          <w:i/>
          <w:iCs/>
          <w:sz w:val="24"/>
          <w:szCs w:val="24"/>
        </w:rPr>
        <w:t>z</w:t>
      </w:r>
      <w:r w:rsidR="00990277">
        <w:rPr>
          <w:rFonts w:ascii="Times New Roman" w:hAnsi="Times New Roman" w:cs="Times New Roman"/>
          <w:sz w:val="24"/>
          <w:szCs w:val="24"/>
        </w:rPr>
        <w:t xml:space="preserve">, by reflecting the beam exactly back on itself from surfaces of different curvature </w:t>
      </w:r>
      <w:r w:rsidR="00990277">
        <w:rPr>
          <w:rFonts w:ascii="Times New Roman" w:hAnsi="Times New Roman" w:cs="Times New Roman"/>
          <w:i/>
          <w:iCs/>
          <w:sz w:val="24"/>
          <w:szCs w:val="24"/>
        </w:rPr>
        <w:t>R</w:t>
      </w:r>
      <w:r w:rsidR="00990277">
        <w:rPr>
          <w:rFonts w:ascii="Times New Roman" w:hAnsi="Times New Roman" w:cs="Times New Roman"/>
          <w:sz w:val="24"/>
          <w:szCs w:val="24"/>
        </w:rPr>
        <w:t>.</w:t>
      </w:r>
    </w:p>
    <w:p w14:paraId="22BDC59E" w14:textId="5AA4AB68" w:rsidR="00990277" w:rsidRPr="00214FD5" w:rsidRDefault="00990277" w:rsidP="00214FD5">
      <w:pPr>
        <w:pStyle w:val="ListParagraph"/>
        <w:numPr>
          <w:ilvl w:val="0"/>
          <w:numId w:val="4"/>
        </w:numPr>
        <w:jc w:val="both"/>
        <w:rPr>
          <w:rFonts w:ascii="Times New Roman" w:hAnsi="Times New Roman" w:cs="Times New Roman"/>
          <w:sz w:val="24"/>
          <w:szCs w:val="24"/>
        </w:rPr>
      </w:pPr>
      <w:r>
        <w:rPr>
          <w:rFonts w:ascii="Times New Roman" w:hAnsi="Times New Roman" w:cs="Times New Roman"/>
          <w:sz w:val="24"/>
          <w:szCs w:val="24"/>
        </w:rPr>
        <w:t xml:space="preserve">investigating near-field diffraction, the optical physics that is in play for a gaussian beam near its smallest spot-size at focus. Real beams cannot focus to zero size, for the same reason that light passed through a fine slit naturally spreads out after passing. </w:t>
      </w:r>
    </w:p>
    <w:p w14:paraId="108371B0" w14:textId="27AD83FC" w:rsidR="00990277" w:rsidRDefault="00990277" w:rsidP="00214FD5">
      <w:pPr>
        <w:jc w:val="both"/>
      </w:pPr>
      <w:r>
        <w:t>New techniques</w:t>
      </w:r>
      <w:r w:rsidR="00A13871" w:rsidRPr="00214FD5">
        <w:t xml:space="preserve">: </w:t>
      </w:r>
    </w:p>
    <w:p w14:paraId="49C518EF" w14:textId="00911A46" w:rsidR="00990277" w:rsidRPr="00F15596" w:rsidRDefault="00990277" w:rsidP="00990277">
      <w:pPr>
        <w:pStyle w:val="ListParagraph"/>
        <w:numPr>
          <w:ilvl w:val="0"/>
          <w:numId w:val="10"/>
        </w:numPr>
        <w:jc w:val="both"/>
        <w:rPr>
          <w:rFonts w:ascii="Times New Roman" w:hAnsi="Times New Roman" w:cs="Times New Roman"/>
        </w:rPr>
      </w:pPr>
      <w:r w:rsidRPr="00F15596">
        <w:rPr>
          <w:rFonts w:ascii="Times New Roman" w:hAnsi="Times New Roman" w:cs="Times New Roman"/>
        </w:rPr>
        <w:t>how the ABCD matrix method you may have learned for geometrical optics without diffraction is adapted and still valid for gaussian optics</w:t>
      </w:r>
      <w:r w:rsidR="00F15596" w:rsidRPr="00F15596">
        <w:rPr>
          <w:rFonts w:ascii="Times New Roman" w:hAnsi="Times New Roman" w:cs="Times New Roman"/>
        </w:rPr>
        <w:t>, where diffraction is a governing fact</w:t>
      </w:r>
    </w:p>
    <w:p w14:paraId="649B69AB" w14:textId="0556E65B" w:rsidR="00990277" w:rsidRPr="00F15596" w:rsidRDefault="00F15596" w:rsidP="00990277">
      <w:pPr>
        <w:pStyle w:val="ListParagraph"/>
        <w:numPr>
          <w:ilvl w:val="0"/>
          <w:numId w:val="10"/>
        </w:numPr>
        <w:jc w:val="both"/>
        <w:rPr>
          <w:rFonts w:ascii="Times New Roman" w:hAnsi="Times New Roman" w:cs="Times New Roman"/>
        </w:rPr>
      </w:pPr>
      <w:r>
        <w:rPr>
          <w:rFonts w:ascii="Times New Roman" w:hAnsi="Times New Roman" w:cs="Times New Roman"/>
        </w:rPr>
        <w:t>methods to align optics precisely</w:t>
      </w:r>
    </w:p>
    <w:p w14:paraId="0BABE2FB" w14:textId="59B41563" w:rsidR="00A13871" w:rsidRPr="00214FD5" w:rsidRDefault="00A13871" w:rsidP="00214FD5">
      <w:pPr>
        <w:jc w:val="both"/>
      </w:pPr>
      <w:r w:rsidRPr="00214FD5">
        <w:t xml:space="preserve">Associated software: </w:t>
      </w:r>
    </w:p>
    <w:p w14:paraId="5C2F7513" w14:textId="4232480D" w:rsidR="00A13871" w:rsidRPr="00214FD5" w:rsidRDefault="00A13871" w:rsidP="00214FD5">
      <w:pPr>
        <w:ind w:firstLine="720"/>
        <w:jc w:val="both"/>
      </w:pPr>
      <w:r w:rsidRPr="00214FD5">
        <w:t xml:space="preserve">• </w:t>
      </w:r>
      <w:r w:rsidRPr="00214FD5">
        <w:rPr>
          <w:i/>
        </w:rPr>
        <w:t>ImageJ</w:t>
      </w:r>
      <w:r w:rsidR="00F15596" w:rsidRPr="00F15596">
        <w:rPr>
          <w:iCs/>
        </w:rPr>
        <w:t xml:space="preserve"> (free)</w:t>
      </w:r>
      <w:r w:rsidRPr="00214FD5">
        <w:rPr>
          <w:i/>
        </w:rPr>
        <w:t xml:space="preserve"> —</w:t>
      </w:r>
      <w:r w:rsidRPr="00214FD5">
        <w:t xml:space="preserve"> </w:t>
      </w:r>
      <w:hyperlink r:id="rId19" w:history="1">
        <w:r w:rsidRPr="00214FD5">
          <w:rPr>
            <w:rStyle w:val="Hyperlink"/>
          </w:rPr>
          <w:t>https://imagej.nih.gov/ij/</w:t>
        </w:r>
      </w:hyperlink>
    </w:p>
    <w:p w14:paraId="23AB3518" w14:textId="238CC48B" w:rsidR="00A13871" w:rsidRPr="00214FD5" w:rsidRDefault="00A13871" w:rsidP="00214FD5">
      <w:pPr>
        <w:ind w:firstLine="720"/>
        <w:jc w:val="both"/>
      </w:pPr>
      <w:r w:rsidRPr="00214FD5">
        <w:t xml:space="preserve">• </w:t>
      </w:r>
    </w:p>
    <w:p w14:paraId="5690E360" w14:textId="564DA071" w:rsidR="00C515D1" w:rsidRPr="00706738" w:rsidRDefault="00C515D1" w:rsidP="00214FD5">
      <w:pPr>
        <w:jc w:val="both"/>
        <w:rPr>
          <w:b/>
          <w:bCs/>
        </w:rPr>
      </w:pPr>
    </w:p>
    <w:p w14:paraId="0048301B" w14:textId="4D5893E2" w:rsidR="00DF2C88" w:rsidRDefault="00DF2C88">
      <w:pPr>
        <w:rPr>
          <w:u w:val="single"/>
        </w:rPr>
      </w:pPr>
      <w:r>
        <w:rPr>
          <w:u w:val="single"/>
        </w:rPr>
        <w:br w:type="page"/>
      </w:r>
    </w:p>
    <w:p w14:paraId="548B5859" w14:textId="294CBF00" w:rsidR="00B820F6" w:rsidRPr="00DB373A" w:rsidRDefault="00FA37F3" w:rsidP="00FB7AD9">
      <w:pPr>
        <w:jc w:val="both"/>
        <w:rPr>
          <w:rFonts w:cs="Times New Roman (Body CS)"/>
          <w:b/>
          <w:bCs/>
          <w:smallCaps/>
        </w:rPr>
      </w:pPr>
      <w:r w:rsidRPr="00DB373A">
        <w:rPr>
          <w:rFonts w:cs="Times New Roman (Body CS)"/>
          <w:b/>
          <w:bCs/>
          <w:smallCaps/>
          <w:u w:val="single"/>
        </w:rPr>
        <w:lastRenderedPageBreak/>
        <w:t>Equipment Provided</w:t>
      </w:r>
      <w:r w:rsidR="002E4CF8" w:rsidRPr="00DB373A">
        <w:rPr>
          <w:rFonts w:cs="Times New Roman (Body CS)"/>
          <w:b/>
          <w:bCs/>
          <w:smallCaps/>
          <w:u w:val="single"/>
        </w:rPr>
        <w:t xml:space="preserve"> For Your Investigations</w:t>
      </w:r>
      <w:r w:rsidR="004C5C28" w:rsidRPr="00DB373A">
        <w:rPr>
          <w:rFonts w:cs="Times New Roman (Body CS)"/>
          <w:b/>
          <w:bCs/>
          <w:smallCaps/>
        </w:rPr>
        <w:t xml:space="preserve"> </w:t>
      </w:r>
    </w:p>
    <w:p w14:paraId="30B69930" w14:textId="681F8659" w:rsidR="00B820F6" w:rsidRDefault="00B820F6" w:rsidP="00FB7AD9">
      <w:pPr>
        <w:jc w:val="both"/>
      </w:pPr>
    </w:p>
    <w:p w14:paraId="1C720237" w14:textId="4F85558E" w:rsidR="00B820F6" w:rsidRDefault="00B820F6" w:rsidP="00FB7AD9">
      <w:pPr>
        <w:jc w:val="both"/>
      </w:pPr>
      <w:r w:rsidRPr="00B820F6">
        <w:rPr>
          <w:b/>
          <w:bCs/>
        </w:rPr>
        <w:t>Laser</w:t>
      </w:r>
      <w:r>
        <w:t xml:space="preserve"> — </w:t>
      </w:r>
      <w:proofErr w:type="spellStart"/>
      <w:r>
        <w:t>HeNe</w:t>
      </w:r>
      <w:proofErr w:type="spellEnd"/>
      <w:r>
        <w:t xml:space="preserve"> laser at 632nm with smooth transverse profile, key-operated. </w:t>
      </w:r>
      <w:r w:rsidR="00FA37F3">
        <w:t>Output power is 5mW and is safe without laser goggles, but you must never look directly into the beam, and should always protect against unintended reflections and other stray beams.</w:t>
      </w:r>
    </w:p>
    <w:p w14:paraId="0C9B6D59" w14:textId="41BEA355" w:rsidR="00B820F6" w:rsidRPr="00243632" w:rsidRDefault="00B820F6" w:rsidP="00FB7AD9">
      <w:pPr>
        <w:jc w:val="both"/>
        <w:rPr>
          <w:sz w:val="8"/>
          <w:szCs w:val="8"/>
        </w:rPr>
      </w:pPr>
    </w:p>
    <w:p w14:paraId="498CCFF7" w14:textId="7688B7A3" w:rsidR="00B820F6" w:rsidRDefault="00B820F6" w:rsidP="00FB7AD9">
      <w:pPr>
        <w:jc w:val="both"/>
      </w:pPr>
      <w:r w:rsidRPr="00FA37F3">
        <w:rPr>
          <w:b/>
          <w:bCs/>
        </w:rPr>
        <w:t>Beam expander</w:t>
      </w:r>
      <w:r>
        <w:t xml:space="preserve"> — </w:t>
      </w:r>
      <w:r w:rsidR="00FA37F3">
        <w:t>A two-lens 10</w:t>
      </w:r>
      <w:proofErr w:type="gramStart"/>
      <w:r w:rsidR="00FA37F3">
        <w:t>x  beam</w:t>
      </w:r>
      <w:proofErr w:type="gramEnd"/>
      <w:r w:rsidR="00FA37F3">
        <w:t xml:space="preserve"> telescope expands the beam to about 1cm and collimates it to have minimum divergence.</w:t>
      </w:r>
    </w:p>
    <w:p w14:paraId="655B46D3" w14:textId="77777777" w:rsidR="00243632" w:rsidRPr="00243632" w:rsidRDefault="00243632" w:rsidP="00243632">
      <w:pPr>
        <w:jc w:val="both"/>
        <w:rPr>
          <w:sz w:val="8"/>
          <w:szCs w:val="8"/>
        </w:rPr>
      </w:pPr>
    </w:p>
    <w:p w14:paraId="54CE29C4" w14:textId="082C01D9" w:rsidR="00013734" w:rsidRPr="00B820F6" w:rsidRDefault="00013734" w:rsidP="00013734">
      <w:pPr>
        <w:jc w:val="both"/>
      </w:pPr>
      <w:r>
        <w:rPr>
          <w:b/>
          <w:bCs/>
        </w:rPr>
        <w:t>Lenses</w:t>
      </w:r>
      <w:r>
        <w:t xml:space="preserve"> — </w:t>
      </w:r>
      <w:r>
        <w:rPr>
          <w:rFonts w:cs="Times New Roman"/>
        </w:rPr>
        <w:t>Several lenses of different focal lengths are mounted.</w:t>
      </w:r>
      <w:r w:rsidRPr="00FB7AD9">
        <w:rPr>
          <w:rFonts w:cs="Times New Roman"/>
        </w:rPr>
        <w:t xml:space="preserve"> </w:t>
      </w:r>
    </w:p>
    <w:p w14:paraId="79B8EEE1" w14:textId="77777777" w:rsidR="00243632" w:rsidRPr="00243632" w:rsidRDefault="00243632" w:rsidP="00243632">
      <w:pPr>
        <w:jc w:val="both"/>
        <w:rPr>
          <w:sz w:val="8"/>
          <w:szCs w:val="8"/>
        </w:rPr>
      </w:pPr>
    </w:p>
    <w:p w14:paraId="21F25BA8" w14:textId="4A43565C" w:rsidR="00013734" w:rsidRPr="00B820F6" w:rsidRDefault="001F1A25" w:rsidP="00013734">
      <w:pPr>
        <w:jc w:val="both"/>
      </w:pPr>
      <w:r>
        <w:rPr>
          <w:b/>
          <w:bCs/>
          <w:noProof/>
        </w:rPr>
        <mc:AlternateContent>
          <mc:Choice Requires="wps">
            <w:drawing>
              <wp:anchor distT="0" distB="0" distL="114300" distR="114300" simplePos="0" relativeHeight="251670528" behindDoc="0" locked="0" layoutInCell="1" allowOverlap="1" wp14:anchorId="4649435F" wp14:editId="30722A4A">
                <wp:simplePos x="0" y="0"/>
                <wp:positionH relativeFrom="margin">
                  <wp:posOffset>2933700</wp:posOffset>
                </wp:positionH>
                <wp:positionV relativeFrom="margin">
                  <wp:posOffset>1955800</wp:posOffset>
                </wp:positionV>
                <wp:extent cx="3187700" cy="2228850"/>
                <wp:effectExtent l="0" t="0" r="12700" b="19050"/>
                <wp:wrapSquare wrapText="bothSides"/>
                <wp:docPr id="20" name="Text Box 20"/>
                <wp:cNvGraphicFramePr/>
                <a:graphic xmlns:a="http://schemas.openxmlformats.org/drawingml/2006/main">
                  <a:graphicData uri="http://schemas.microsoft.com/office/word/2010/wordprocessingShape">
                    <wps:wsp>
                      <wps:cNvSpPr txBox="1"/>
                      <wps:spPr>
                        <a:xfrm>
                          <a:off x="0" y="0"/>
                          <a:ext cx="3187700" cy="2228850"/>
                        </a:xfrm>
                        <a:prstGeom prst="rect">
                          <a:avLst/>
                        </a:prstGeom>
                        <a:solidFill>
                          <a:schemeClr val="lt1"/>
                        </a:solidFill>
                        <a:ln w="6350">
                          <a:solidFill>
                            <a:prstClr val="black"/>
                          </a:solidFill>
                        </a:ln>
                      </wps:spPr>
                      <wps:txbx>
                        <w:txbxContent>
                          <w:p w14:paraId="15D9A025" w14:textId="0F6B49E6" w:rsidR="001F1A25" w:rsidRDefault="00725BDE" w:rsidP="00261FF7">
                            <w:pPr>
                              <w:jc w:val="center"/>
                            </w:pPr>
                            <w:r>
                              <w:rPr>
                                <w:noProof/>
                              </w:rPr>
                              <w:drawing>
                                <wp:inline distT="0" distB="0" distL="0" distR="0" wp14:anchorId="21FEAD8F" wp14:editId="6EA27362">
                                  <wp:extent cx="2909570" cy="1416050"/>
                                  <wp:effectExtent l="0" t="0" r="0" b="6350"/>
                                  <wp:docPr id="26" name="Picture 2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indoor&#10;&#10;Description automatically generated"/>
                                          <pic:cNvPicPr/>
                                        </pic:nvPicPr>
                                        <pic:blipFill rotWithShape="1">
                                          <a:blip r:embed="rId20"/>
                                          <a:srcRect t="11856" r="2965" b="25185"/>
                                          <a:stretch/>
                                        </pic:blipFill>
                                        <pic:spPr bwMode="auto">
                                          <a:xfrm>
                                            <a:off x="0" y="0"/>
                                            <a:ext cx="2909570" cy="1416050"/>
                                          </a:xfrm>
                                          <a:prstGeom prst="rect">
                                            <a:avLst/>
                                          </a:prstGeom>
                                          <a:ln>
                                            <a:noFill/>
                                          </a:ln>
                                          <a:extLst>
                                            <a:ext uri="{53640926-AAD7-44D8-BBD7-CCE9431645EC}">
                                              <a14:shadowObscured xmlns:a14="http://schemas.microsoft.com/office/drawing/2010/main"/>
                                            </a:ext>
                                          </a:extLst>
                                        </pic:spPr>
                                      </pic:pic>
                                    </a:graphicData>
                                  </a:graphic>
                                </wp:inline>
                              </w:drawing>
                            </w:r>
                          </w:p>
                          <w:p w14:paraId="597629DE" w14:textId="6AE1E78B" w:rsidR="001F1A25" w:rsidRPr="004451BF" w:rsidRDefault="00261FF7" w:rsidP="00261FF7">
                            <w:pPr>
                              <w:jc w:val="both"/>
                              <w:rPr>
                                <w:sz w:val="20"/>
                                <w:szCs w:val="20"/>
                              </w:rPr>
                            </w:pPr>
                            <w:r>
                              <w:rPr>
                                <w:sz w:val="20"/>
                                <w:szCs w:val="20"/>
                              </w:rPr>
                              <w:t xml:space="preserve">Beam microscope. The USB camera connected can be controlled and </w:t>
                            </w:r>
                            <w:proofErr w:type="spellStart"/>
                            <w:r>
                              <w:rPr>
                                <w:sz w:val="20"/>
                                <w:szCs w:val="20"/>
                              </w:rPr>
                              <w:t>analysed</w:t>
                            </w:r>
                            <w:proofErr w:type="spellEnd"/>
                            <w:r>
                              <w:rPr>
                                <w:sz w:val="20"/>
                                <w:szCs w:val="20"/>
                              </w:rPr>
                              <w:t xml:space="preserve"> using ImageJ software. Calibrate by moving the microscope sideways a distance measured on </w:t>
                            </w:r>
                            <w:proofErr w:type="gramStart"/>
                            <w:r>
                              <w:rPr>
                                <w:sz w:val="20"/>
                                <w:szCs w:val="20"/>
                              </w:rPr>
                              <w:t>micrometers, and</w:t>
                            </w:r>
                            <w:proofErr w:type="gramEnd"/>
                            <w:r>
                              <w:rPr>
                                <w:sz w:val="20"/>
                                <w:szCs w:val="20"/>
                              </w:rPr>
                              <w:t xml:space="preserve"> comparing to movement of the image on the camera.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49435F" id="Text Box 20" o:spid="_x0000_s1030" type="#_x0000_t202" style="position:absolute;left:0;text-align:left;margin-left:231pt;margin-top:154pt;width:251pt;height:175.5pt;z-index:251670528;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" fillcolor="white [3201]" strokeweight=".5pt">
                <v:textbox>
                  <w:txbxContent>
                    <w:p w14:paraId="15D9A025" w14:textId="0F6B49E6" w:rsidR="001F1A25" w:rsidRDefault="00725BDE" w:rsidP="00261FF7">
                      <w:pPr>
                        <w:jc w:val="center"/>
                      </w:pPr>
                      <w:r>
                        <w:rPr>
                          <w:noProof/>
                        </w:rPr>
                        <w:drawing>
                          <wp:inline distT="0" distB="0" distL="0" distR="0" wp14:anchorId="21FEAD8F" wp14:editId="6EA27362">
                            <wp:extent cx="2909570" cy="1416050"/>
                            <wp:effectExtent l="0" t="0" r="0" b="6350"/>
                            <wp:docPr id="26" name="Picture 26"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indoor&#10;&#10;Description automatically generated"/>
                                    <pic:cNvPicPr/>
                                  </pic:nvPicPr>
                                  <pic:blipFill rotWithShape="1">
                                    <a:blip r:embed="rId20"/>
                                    <a:srcRect t="11856" r="2965" b="25185"/>
                                    <a:stretch/>
                                  </pic:blipFill>
                                  <pic:spPr bwMode="auto">
                                    <a:xfrm>
                                      <a:off x="0" y="0"/>
                                      <a:ext cx="2909570" cy="1416050"/>
                                    </a:xfrm>
                                    <a:prstGeom prst="rect">
                                      <a:avLst/>
                                    </a:prstGeom>
                                    <a:ln>
                                      <a:noFill/>
                                    </a:ln>
                                    <a:extLst>
                                      <a:ext uri="{53640926-AAD7-44D8-BBD7-CCE9431645EC}">
                                        <a14:shadowObscured xmlns:a14="http://schemas.microsoft.com/office/drawing/2010/main"/>
                                      </a:ext>
                                    </a:extLst>
                                  </pic:spPr>
                                </pic:pic>
                              </a:graphicData>
                            </a:graphic>
                          </wp:inline>
                        </w:drawing>
                      </w:r>
                    </w:p>
                    <w:p w14:paraId="597629DE" w14:textId="6AE1E78B" w:rsidR="001F1A25" w:rsidRPr="004451BF" w:rsidRDefault="00261FF7" w:rsidP="00261FF7">
                      <w:pPr>
                        <w:jc w:val="both"/>
                        <w:rPr>
                          <w:sz w:val="20"/>
                          <w:szCs w:val="20"/>
                        </w:rPr>
                      </w:pPr>
                      <w:r>
                        <w:rPr>
                          <w:sz w:val="20"/>
                          <w:szCs w:val="20"/>
                        </w:rPr>
                        <w:t xml:space="preserve">Beam microscope. The USB camera connected can be controlled and </w:t>
                      </w:r>
                      <w:proofErr w:type="spellStart"/>
                      <w:r>
                        <w:rPr>
                          <w:sz w:val="20"/>
                          <w:szCs w:val="20"/>
                        </w:rPr>
                        <w:t>analysed</w:t>
                      </w:r>
                      <w:proofErr w:type="spellEnd"/>
                      <w:r>
                        <w:rPr>
                          <w:sz w:val="20"/>
                          <w:szCs w:val="20"/>
                        </w:rPr>
                        <w:t xml:space="preserve"> using ImageJ software. Calibrate by moving the microscope sideways a distance measured on </w:t>
                      </w:r>
                      <w:proofErr w:type="gramStart"/>
                      <w:r>
                        <w:rPr>
                          <w:sz w:val="20"/>
                          <w:szCs w:val="20"/>
                        </w:rPr>
                        <w:t>micrometers, and</w:t>
                      </w:r>
                      <w:proofErr w:type="gramEnd"/>
                      <w:r>
                        <w:rPr>
                          <w:sz w:val="20"/>
                          <w:szCs w:val="20"/>
                        </w:rPr>
                        <w:t xml:space="preserve"> comparing to movement of the image on the camera.</w:t>
                      </w:r>
                    </w:p>
                  </w:txbxContent>
                </v:textbox>
                <w10:wrap type="square" anchorx="margin" anchory="margin"/>
              </v:shape>
            </w:pict>
          </mc:Fallback>
        </mc:AlternateContent>
      </w:r>
      <w:r w:rsidR="00013734" w:rsidRPr="00B820F6">
        <w:rPr>
          <w:b/>
          <w:bCs/>
        </w:rPr>
        <w:t>XYZ Positioner</w:t>
      </w:r>
      <w:r w:rsidR="00013734">
        <w:t xml:space="preserve"> — </w:t>
      </w:r>
      <w:r w:rsidR="00013734" w:rsidRPr="004C5C28">
        <w:rPr>
          <w:rFonts w:cs="Times New Roman"/>
        </w:rPr>
        <w:t>Take</w:t>
      </w:r>
      <w:r w:rsidR="00013734" w:rsidRPr="00FB7AD9">
        <w:rPr>
          <w:rFonts w:cs="Times New Roman"/>
        </w:rPr>
        <w:t xml:space="preserve"> the </w:t>
      </w:r>
      <w:r w:rsidR="00013734">
        <w:rPr>
          <w:rFonts w:cs="Times New Roman"/>
        </w:rPr>
        <w:t xml:space="preserve">horizontal </w:t>
      </w:r>
      <w:r w:rsidR="00013734" w:rsidRPr="00FB7AD9">
        <w:rPr>
          <w:rFonts w:cs="Times New Roman"/>
        </w:rPr>
        <w:t xml:space="preserve">axis of the laser optical path to be </w:t>
      </w:r>
      <w:r w:rsidR="00013734" w:rsidRPr="004C5C28">
        <w:rPr>
          <w:rFonts w:cs="Times New Roman"/>
          <w:i/>
          <w:iCs/>
        </w:rPr>
        <w:t>z</w:t>
      </w:r>
      <w:r w:rsidR="00013734">
        <w:rPr>
          <w:rFonts w:cs="Times New Roman"/>
        </w:rPr>
        <w:t xml:space="preserve">, </w:t>
      </w:r>
      <w:r w:rsidR="00013734" w:rsidRPr="00FB7AD9">
        <w:rPr>
          <w:rFonts w:cs="Times New Roman"/>
        </w:rPr>
        <w:t xml:space="preserve">the </w:t>
      </w:r>
      <w:r w:rsidR="00013734">
        <w:rPr>
          <w:rFonts w:cs="Times New Roman"/>
        </w:rPr>
        <w:t>transverse horizontal</w:t>
      </w:r>
      <w:r w:rsidR="00013734" w:rsidRPr="00FB7AD9">
        <w:rPr>
          <w:rFonts w:cs="Times New Roman"/>
        </w:rPr>
        <w:t xml:space="preserve"> axis </w:t>
      </w:r>
      <w:r w:rsidR="00013734" w:rsidRPr="004C5C28">
        <w:rPr>
          <w:rFonts w:cs="Times New Roman"/>
          <w:i/>
          <w:iCs/>
        </w:rPr>
        <w:t>x</w:t>
      </w:r>
      <w:r w:rsidR="00013734">
        <w:rPr>
          <w:rFonts w:cs="Times New Roman"/>
        </w:rPr>
        <w:t xml:space="preserve">, </w:t>
      </w:r>
      <w:r w:rsidR="00013734" w:rsidRPr="00FB7AD9">
        <w:rPr>
          <w:rFonts w:cs="Times New Roman"/>
        </w:rPr>
        <w:t xml:space="preserve">and the </w:t>
      </w:r>
      <w:proofErr w:type="spellStart"/>
      <w:r w:rsidR="00013734">
        <w:rPr>
          <w:rFonts w:cs="Times New Roman"/>
        </w:rPr>
        <w:t>tranverse</w:t>
      </w:r>
      <w:proofErr w:type="spellEnd"/>
      <w:r w:rsidR="00013734" w:rsidRPr="00FB7AD9">
        <w:rPr>
          <w:rFonts w:cs="Times New Roman"/>
        </w:rPr>
        <w:t xml:space="preserve"> </w:t>
      </w:r>
      <w:r w:rsidR="00013734">
        <w:rPr>
          <w:rFonts w:cs="Times New Roman"/>
        </w:rPr>
        <w:t xml:space="preserve">vertical </w:t>
      </w:r>
      <w:r w:rsidR="00013734" w:rsidRPr="00FB7AD9">
        <w:rPr>
          <w:rFonts w:cs="Times New Roman"/>
        </w:rPr>
        <w:t xml:space="preserve">axis to be </w:t>
      </w:r>
      <w:r w:rsidR="00013734" w:rsidRPr="004C5C28">
        <w:rPr>
          <w:rFonts w:cs="Times New Roman"/>
          <w:i/>
          <w:iCs/>
        </w:rPr>
        <w:t>y</w:t>
      </w:r>
      <w:r w:rsidR="00013734" w:rsidRPr="00FB7AD9">
        <w:rPr>
          <w:rFonts w:cs="Times New Roman"/>
        </w:rPr>
        <w:t xml:space="preserve">. The </w:t>
      </w:r>
      <w:r w:rsidR="00013734">
        <w:rPr>
          <w:rFonts w:cs="Times New Roman"/>
        </w:rPr>
        <w:t xml:space="preserve">3-axis </w:t>
      </w:r>
      <w:r w:rsidR="00013734" w:rsidRPr="00FB7AD9">
        <w:rPr>
          <w:rFonts w:cs="Times New Roman"/>
        </w:rPr>
        <w:t xml:space="preserve">translation stage </w:t>
      </w:r>
      <w:r w:rsidR="00013734">
        <w:rPr>
          <w:rFonts w:cs="Times New Roman"/>
        </w:rPr>
        <w:t>will give you measurements of its displacements</w:t>
      </w:r>
      <w:r w:rsidR="00013734" w:rsidRPr="00FB7AD9">
        <w:rPr>
          <w:rFonts w:cs="Times New Roman"/>
        </w:rPr>
        <w:t xml:space="preserve"> </w:t>
      </w:r>
      <w:r w:rsidR="00013734">
        <w:rPr>
          <w:rFonts w:cs="Times New Roman"/>
        </w:rPr>
        <w:t xml:space="preserve">in </w:t>
      </w:r>
      <w:r w:rsidR="00013734" w:rsidRPr="004C5C28">
        <w:rPr>
          <w:rFonts w:cs="Times New Roman"/>
          <w:i/>
          <w:iCs/>
        </w:rPr>
        <w:t>x, y, z</w:t>
      </w:r>
      <w:r w:rsidR="00013734" w:rsidRPr="00FB7AD9">
        <w:rPr>
          <w:rFonts w:cs="Times New Roman"/>
        </w:rPr>
        <w:t xml:space="preserve">. </w:t>
      </w:r>
    </w:p>
    <w:p w14:paraId="46B132F6" w14:textId="44EB3C43" w:rsidR="00243632" w:rsidRPr="00243632" w:rsidRDefault="00243632" w:rsidP="00243632">
      <w:pPr>
        <w:jc w:val="both"/>
        <w:rPr>
          <w:sz w:val="8"/>
          <w:szCs w:val="8"/>
        </w:rPr>
      </w:pPr>
    </w:p>
    <w:p w14:paraId="092A5DB4" w14:textId="07E72A02" w:rsidR="002E4CF8" w:rsidRDefault="002E4CF8" w:rsidP="002E4CF8">
      <w:pPr>
        <w:jc w:val="both"/>
        <w:rPr>
          <w:rFonts w:cs="Times New Roman"/>
        </w:rPr>
      </w:pPr>
      <w:r>
        <w:rPr>
          <w:b/>
          <w:bCs/>
        </w:rPr>
        <w:t>Beam microscope</w:t>
      </w:r>
      <w:r w:rsidR="00013734">
        <w:rPr>
          <w:b/>
          <w:bCs/>
        </w:rPr>
        <w:t xml:space="preserve"> (beam profiler)</w:t>
      </w:r>
      <w:r>
        <w:t xml:space="preserve"> — </w:t>
      </w:r>
      <w:r>
        <w:rPr>
          <w:rFonts w:cs="Times New Roman"/>
        </w:rPr>
        <w:t>A microscope objective coupled to a 1” lens tube, with a 90° mirror to make a compact setup, ending in a digital camera at the image plane. Magnification is the ratio of distances (objective-lens to camera sensor)</w:t>
      </w:r>
      <w:proofErr w:type="gramStart"/>
      <w:r>
        <w:rPr>
          <w:rFonts w:cs="Times New Roman"/>
        </w:rPr>
        <w:t>/(</w:t>
      </w:r>
      <w:proofErr w:type="gramEnd"/>
      <w:r>
        <w:rPr>
          <w:rFonts w:cs="Times New Roman"/>
        </w:rPr>
        <w:t xml:space="preserve">object plane to objective-lens). </w:t>
      </w:r>
      <w:r w:rsidR="00013734">
        <w:rPr>
          <w:rFonts w:cs="Times New Roman"/>
        </w:rPr>
        <w:t xml:space="preserve">The beam profiler can be mounted on the XYZ positioner. </w:t>
      </w:r>
    </w:p>
    <w:p w14:paraId="16FCDFB6" w14:textId="4D1B47B1" w:rsidR="00243632" w:rsidRPr="00243632" w:rsidRDefault="00243632" w:rsidP="00243632">
      <w:pPr>
        <w:jc w:val="both"/>
        <w:rPr>
          <w:sz w:val="8"/>
          <w:szCs w:val="8"/>
        </w:rPr>
      </w:pPr>
    </w:p>
    <w:p w14:paraId="39597E09" w14:textId="2A9A2B84" w:rsidR="002E4CF8" w:rsidRDefault="001F1A25" w:rsidP="002E4CF8">
      <w:pPr>
        <w:jc w:val="both"/>
        <w:rPr>
          <w:rFonts w:cs="Times New Roman"/>
        </w:rPr>
      </w:pPr>
      <w:r>
        <w:rPr>
          <w:b/>
          <w:bCs/>
          <w:noProof/>
        </w:rPr>
        <mc:AlternateContent>
          <mc:Choice Requires="wps">
            <w:drawing>
              <wp:anchor distT="0" distB="0" distL="114300" distR="114300" simplePos="0" relativeHeight="251666432" behindDoc="0" locked="0" layoutInCell="1" allowOverlap="1" wp14:anchorId="11DD66E1" wp14:editId="04EBC601">
                <wp:simplePos x="0" y="0"/>
                <wp:positionH relativeFrom="margin">
                  <wp:posOffset>2933700</wp:posOffset>
                </wp:positionH>
                <wp:positionV relativeFrom="margin">
                  <wp:posOffset>4279900</wp:posOffset>
                </wp:positionV>
                <wp:extent cx="3188970" cy="2495550"/>
                <wp:effectExtent l="0" t="0" r="11430" b="19050"/>
                <wp:wrapSquare wrapText="bothSides"/>
                <wp:docPr id="6" name="Text Box 6"/>
                <wp:cNvGraphicFramePr/>
                <a:graphic xmlns:a="http://schemas.openxmlformats.org/drawingml/2006/main">
                  <a:graphicData uri="http://schemas.microsoft.com/office/word/2010/wordprocessingShape">
                    <wps:wsp>
                      <wps:cNvSpPr txBox="1"/>
                      <wps:spPr>
                        <a:xfrm>
                          <a:off x="0" y="0"/>
                          <a:ext cx="3188970" cy="2495550"/>
                        </a:xfrm>
                        <a:prstGeom prst="rect">
                          <a:avLst/>
                        </a:prstGeom>
                        <a:solidFill>
                          <a:schemeClr val="lt1"/>
                        </a:solidFill>
                        <a:ln w="6350">
                          <a:solidFill>
                            <a:prstClr val="black"/>
                          </a:solidFill>
                        </a:ln>
                      </wps:spPr>
                      <wps:txbx>
                        <w:txbxContent>
                          <w:p w14:paraId="6FDDAB58" w14:textId="6E5DE4A8" w:rsidR="004451BF" w:rsidRDefault="004451BF" w:rsidP="00261FF7">
                            <w:pPr>
                              <w:jc w:val="center"/>
                            </w:pPr>
                            <w:r>
                              <w:rPr>
                                <w:noProof/>
                              </w:rPr>
                              <w:drawing>
                                <wp:inline distT="0" distB="0" distL="0" distR="0" wp14:anchorId="4A802EE9" wp14:editId="6A495FA4">
                                  <wp:extent cx="2998800" cy="1799590"/>
                                  <wp:effectExtent l="0" t="0" r="0" b="3810"/>
                                  <wp:docPr id="12" name="Picture 12" descr="A picture containing text, indoor, plastic,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indoor, plastic, open&#10;&#10;Description automatically generated"/>
                                          <pic:cNvPicPr/>
                                        </pic:nvPicPr>
                                        <pic:blipFill rotWithShape="1">
                                          <a:blip r:embed="rId21"/>
                                          <a:srcRect l="-6" t="15990" r="-76" b="3971"/>
                                          <a:stretch/>
                                        </pic:blipFill>
                                        <pic:spPr bwMode="auto">
                                          <a:xfrm>
                                            <a:off x="0" y="0"/>
                                            <a:ext cx="3000906" cy="1800854"/>
                                          </a:xfrm>
                                          <a:prstGeom prst="rect">
                                            <a:avLst/>
                                          </a:prstGeom>
                                          <a:ln>
                                            <a:noFill/>
                                          </a:ln>
                                          <a:extLst>
                                            <a:ext uri="{53640926-AAD7-44D8-BBD7-CCE9431645EC}">
                                              <a14:shadowObscured xmlns:a14="http://schemas.microsoft.com/office/drawing/2010/main"/>
                                            </a:ext>
                                          </a:extLst>
                                        </pic:spPr>
                                      </pic:pic>
                                    </a:graphicData>
                                  </a:graphic>
                                </wp:inline>
                              </w:drawing>
                            </w:r>
                          </w:p>
                          <w:p w14:paraId="09DAD9EC" w14:textId="77777777" w:rsidR="004451BF" w:rsidRDefault="004451BF">
                            <w:pPr>
                              <w:rPr>
                                <w:sz w:val="20"/>
                                <w:szCs w:val="20"/>
                              </w:rPr>
                            </w:pPr>
                            <w:r>
                              <w:rPr>
                                <w:sz w:val="20"/>
                                <w:szCs w:val="20"/>
                              </w:rPr>
                              <w:t>Mounted s</w:t>
                            </w:r>
                            <w:r w:rsidRPr="004451BF">
                              <w:rPr>
                                <w:sz w:val="20"/>
                                <w:szCs w:val="20"/>
                              </w:rPr>
                              <w:t>teel balls</w:t>
                            </w:r>
                            <w:r>
                              <w:rPr>
                                <w:sz w:val="20"/>
                                <w:szCs w:val="20"/>
                              </w:rPr>
                              <w:t xml:space="preserve">: spherical reflectors. </w:t>
                            </w:r>
                          </w:p>
                          <w:p w14:paraId="231A0282" w14:textId="25653CC0" w:rsidR="004451BF" w:rsidRPr="004451BF" w:rsidRDefault="004451BF" w:rsidP="00261FF7">
                            <w:pPr>
                              <w:jc w:val="both"/>
                              <w:rPr>
                                <w:sz w:val="20"/>
                                <w:szCs w:val="20"/>
                              </w:rPr>
                            </w:pPr>
                            <w:proofErr w:type="gramStart"/>
                            <w:r>
                              <w:rPr>
                                <w:sz w:val="20"/>
                                <w:szCs w:val="20"/>
                              </w:rPr>
                              <w:t>Consider also</w:t>
                            </w:r>
                            <w:proofErr w:type="gramEnd"/>
                            <w:r>
                              <w:rPr>
                                <w:sz w:val="20"/>
                                <w:szCs w:val="20"/>
                              </w:rPr>
                              <w:t xml:space="preserve"> the mounted glass balls,</w:t>
                            </w:r>
                            <w:r w:rsidR="00261FF7">
                              <w:rPr>
                                <w:sz w:val="20"/>
                                <w:szCs w:val="20"/>
                              </w:rPr>
                              <w:t xml:space="preserve"> especially</w:t>
                            </w:r>
                            <w:r>
                              <w:rPr>
                                <w:sz w:val="20"/>
                                <w:szCs w:val="20"/>
                              </w:rPr>
                              <w:t xml:space="preserve"> also high-quality (better than </w:t>
                            </w:r>
                            <w:r>
                              <w:rPr>
                                <w:sz w:val="20"/>
                                <w:szCs w:val="20"/>
                              </w:rPr>
                              <w:sym w:font="Symbol" w:char="F06C"/>
                            </w:r>
                            <w:r>
                              <w:rPr>
                                <w:sz w:val="20"/>
                                <w:szCs w:val="20"/>
                              </w:rPr>
                              <w:t>/10) spherical-surface glass lenses of different focal length (provided).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DD66E1" id="Text Box 6" o:spid="_x0000_s1031" type="#_x0000_t202" style="position:absolute;left:0;text-align:left;margin-left:231pt;margin-top:337pt;width:251.1pt;height:196.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" fillcolor="white [3201]" strokeweight=".5pt">
                <v:textbox>
                  <w:txbxContent>
                    <w:p w14:paraId="6FDDAB58" w14:textId="6E5DE4A8" w:rsidR="004451BF" w:rsidRDefault="004451BF" w:rsidP="00261FF7">
                      <w:pPr>
                        <w:jc w:val="center"/>
                      </w:pPr>
                      <w:r>
                        <w:rPr>
                          <w:noProof/>
                        </w:rPr>
                        <w:drawing>
                          <wp:inline distT="0" distB="0" distL="0" distR="0" wp14:anchorId="4A802EE9" wp14:editId="6A495FA4">
                            <wp:extent cx="2998800" cy="1799590"/>
                            <wp:effectExtent l="0" t="0" r="0" b="3810"/>
                            <wp:docPr id="12" name="Picture 12" descr="A picture containing text, indoor, plastic,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indoor, plastic, open&#10;&#10;Description automatically generated"/>
                                    <pic:cNvPicPr/>
                                  </pic:nvPicPr>
                                  <pic:blipFill rotWithShape="1">
                                    <a:blip r:embed="rId21"/>
                                    <a:srcRect l="-6" t="15990" r="-76" b="3971"/>
                                    <a:stretch/>
                                  </pic:blipFill>
                                  <pic:spPr bwMode="auto">
                                    <a:xfrm>
                                      <a:off x="0" y="0"/>
                                      <a:ext cx="3000906" cy="1800854"/>
                                    </a:xfrm>
                                    <a:prstGeom prst="rect">
                                      <a:avLst/>
                                    </a:prstGeom>
                                    <a:ln>
                                      <a:noFill/>
                                    </a:ln>
                                    <a:extLst>
                                      <a:ext uri="{53640926-AAD7-44D8-BBD7-CCE9431645EC}">
                                        <a14:shadowObscured xmlns:a14="http://schemas.microsoft.com/office/drawing/2010/main"/>
                                      </a:ext>
                                    </a:extLst>
                                  </pic:spPr>
                                </pic:pic>
                              </a:graphicData>
                            </a:graphic>
                          </wp:inline>
                        </w:drawing>
                      </w:r>
                    </w:p>
                    <w:p w14:paraId="09DAD9EC" w14:textId="77777777" w:rsidR="004451BF" w:rsidRDefault="004451BF">
                      <w:pPr>
                        <w:rPr>
                          <w:sz w:val="20"/>
                          <w:szCs w:val="20"/>
                        </w:rPr>
                      </w:pPr>
                      <w:r>
                        <w:rPr>
                          <w:sz w:val="20"/>
                          <w:szCs w:val="20"/>
                        </w:rPr>
                        <w:t>Mounted s</w:t>
                      </w:r>
                      <w:r w:rsidRPr="004451BF">
                        <w:rPr>
                          <w:sz w:val="20"/>
                          <w:szCs w:val="20"/>
                        </w:rPr>
                        <w:t>teel balls</w:t>
                      </w:r>
                      <w:r>
                        <w:rPr>
                          <w:sz w:val="20"/>
                          <w:szCs w:val="20"/>
                        </w:rPr>
                        <w:t xml:space="preserve">: spherical reflectors. </w:t>
                      </w:r>
                    </w:p>
                    <w:p w14:paraId="231A0282" w14:textId="25653CC0" w:rsidR="004451BF" w:rsidRPr="004451BF" w:rsidRDefault="004451BF" w:rsidP="00261FF7">
                      <w:pPr>
                        <w:jc w:val="both"/>
                        <w:rPr>
                          <w:sz w:val="20"/>
                          <w:szCs w:val="20"/>
                        </w:rPr>
                      </w:pPr>
                      <w:proofErr w:type="gramStart"/>
                      <w:r>
                        <w:rPr>
                          <w:sz w:val="20"/>
                          <w:szCs w:val="20"/>
                        </w:rPr>
                        <w:t>Consider also</w:t>
                      </w:r>
                      <w:proofErr w:type="gramEnd"/>
                      <w:r>
                        <w:rPr>
                          <w:sz w:val="20"/>
                          <w:szCs w:val="20"/>
                        </w:rPr>
                        <w:t xml:space="preserve"> the mounted glass balls,</w:t>
                      </w:r>
                      <w:r w:rsidR="00261FF7">
                        <w:rPr>
                          <w:sz w:val="20"/>
                          <w:szCs w:val="20"/>
                        </w:rPr>
                        <w:t xml:space="preserve"> especially</w:t>
                      </w:r>
                      <w:r>
                        <w:rPr>
                          <w:sz w:val="20"/>
                          <w:szCs w:val="20"/>
                        </w:rPr>
                        <w:t xml:space="preserve"> also high-quality (better than </w:t>
                      </w:r>
                      <w:r>
                        <w:rPr>
                          <w:sz w:val="20"/>
                          <w:szCs w:val="20"/>
                        </w:rPr>
                        <w:sym w:font="Symbol" w:char="F06C"/>
                      </w:r>
                      <w:r>
                        <w:rPr>
                          <w:sz w:val="20"/>
                          <w:szCs w:val="20"/>
                        </w:rPr>
                        <w:t>/10) spherical-surface glass lenses of different focal length (provided).</w:t>
                      </w:r>
                    </w:p>
                  </w:txbxContent>
                </v:textbox>
                <w10:wrap type="square" anchorx="margin" anchory="margin"/>
              </v:shape>
            </w:pict>
          </mc:Fallback>
        </mc:AlternateContent>
      </w:r>
      <w:r w:rsidR="00013734">
        <w:rPr>
          <w:b/>
          <w:bCs/>
        </w:rPr>
        <w:t>Reflectors</w:t>
      </w:r>
      <w:r w:rsidR="002E4CF8">
        <w:t xml:space="preserve"> — </w:t>
      </w:r>
      <w:r w:rsidR="00013734">
        <w:rPr>
          <w:rFonts w:cs="Times New Roman"/>
        </w:rPr>
        <w:t>A flat mirror, a number of steel or glass balls of different sizes are provided. The curved surfaces of different lenses</w:t>
      </w:r>
      <w:r w:rsidR="002E4CF8" w:rsidRPr="00FB7AD9">
        <w:rPr>
          <w:rFonts w:cs="Times New Roman"/>
        </w:rPr>
        <w:t xml:space="preserve"> </w:t>
      </w:r>
      <w:r w:rsidR="00013734">
        <w:rPr>
          <w:rFonts w:cs="Times New Roman"/>
        </w:rPr>
        <w:t>also reflect light from the interfaces, where the index of refraction changes (Fresnel reflection).</w:t>
      </w:r>
    </w:p>
    <w:p w14:paraId="7E1F0282" w14:textId="77777777" w:rsidR="00243632" w:rsidRPr="00243632" w:rsidRDefault="00243632" w:rsidP="00243632">
      <w:pPr>
        <w:jc w:val="both"/>
        <w:rPr>
          <w:sz w:val="8"/>
          <w:szCs w:val="8"/>
        </w:rPr>
      </w:pPr>
    </w:p>
    <w:p w14:paraId="0ACB56C1" w14:textId="201030D6" w:rsidR="008E1D99" w:rsidRPr="00B820F6" w:rsidRDefault="008E1D99" w:rsidP="002E4CF8">
      <w:pPr>
        <w:jc w:val="both"/>
      </w:pPr>
      <w:r>
        <w:rPr>
          <w:rFonts w:cs="Times New Roman"/>
        </w:rPr>
        <w:t>If you have plans that require something else, please speak first to the supervising professor. Lab staff are happy to help, if components are available on the shelf or can be easily and quickly obtained.</w:t>
      </w:r>
    </w:p>
    <w:p w14:paraId="3944E939" w14:textId="49A3468D" w:rsidR="002E4CF8" w:rsidRDefault="002E4CF8" w:rsidP="002E4CF8">
      <w:pPr>
        <w:jc w:val="both"/>
        <w:rPr>
          <w:rFonts w:cs="Times New Roman"/>
        </w:rPr>
      </w:pPr>
    </w:p>
    <w:p w14:paraId="17D66312" w14:textId="16F5D5F5" w:rsidR="009D7B84" w:rsidRPr="00DB373A" w:rsidRDefault="009D7B84" w:rsidP="002E4CF8">
      <w:pPr>
        <w:jc w:val="both"/>
        <w:rPr>
          <w:rFonts w:cs="Times New Roman"/>
          <w:b/>
          <w:bCs/>
          <w:smallCaps/>
          <w:u w:val="single"/>
        </w:rPr>
      </w:pPr>
      <w:r w:rsidRPr="00DB373A">
        <w:rPr>
          <w:rFonts w:cs="Times New Roman"/>
          <w:b/>
          <w:bCs/>
          <w:smallCaps/>
          <w:u w:val="single"/>
        </w:rPr>
        <w:t>Gaussian Beam Characterization</w:t>
      </w:r>
    </w:p>
    <w:p w14:paraId="701DD2E5" w14:textId="40F92DE1" w:rsidR="009D7B84" w:rsidRDefault="009D7B84" w:rsidP="002E4CF8">
      <w:pPr>
        <w:jc w:val="both"/>
        <w:rPr>
          <w:rFonts w:cs="Times New Roman"/>
        </w:rPr>
      </w:pPr>
    </w:p>
    <w:p w14:paraId="718AE045" w14:textId="373CF2A4" w:rsidR="00DF2C88" w:rsidRDefault="00DF2C88" w:rsidP="00DF2C88">
      <w:pPr>
        <w:jc w:val="both"/>
      </w:pPr>
      <w:r w:rsidRPr="00DF2C88">
        <w:rPr>
          <w:rFonts w:cs="Times New Roman"/>
          <w:b/>
          <w:bCs/>
        </w:rPr>
        <w:t>Beam Profiling</w:t>
      </w:r>
      <w:r>
        <w:rPr>
          <w:rFonts w:cs="Times New Roman"/>
        </w:rPr>
        <w:t xml:space="preserve"> — </w:t>
      </w:r>
      <w:r>
        <w:t xml:space="preserve">Use the beam profiling setup (microscope </w:t>
      </w:r>
      <w:r w:rsidR="006C5698">
        <w:t>objective</w:t>
      </w:r>
      <w:r>
        <w:t xml:space="preserve">, </w:t>
      </w:r>
      <w:r w:rsidR="006C5698">
        <w:t>45° mirror</w:t>
      </w:r>
      <w:r>
        <w:t xml:space="preserve">, </w:t>
      </w:r>
      <w:r w:rsidR="006C5698">
        <w:t xml:space="preserve">1” lens </w:t>
      </w:r>
      <w:r>
        <w:t xml:space="preserve">tube, </w:t>
      </w:r>
      <w:r w:rsidR="006C5698">
        <w:t>digital</w:t>
      </w:r>
      <w:r>
        <w:t xml:space="preserve"> camera) to image the beam and plot </w:t>
      </w:r>
      <w:r w:rsidRPr="00F82603">
        <w:rPr>
          <w:i/>
        </w:rPr>
        <w:t>w</w:t>
      </w:r>
      <w:r>
        <w:t>(</w:t>
      </w:r>
      <w:r w:rsidRPr="00F82603">
        <w:rPr>
          <w:i/>
        </w:rPr>
        <w:t>z</w:t>
      </w:r>
      <w:r>
        <w:t>).</w:t>
      </w:r>
      <w:r w:rsidR="00630484">
        <w:t xml:space="preserve"> from the geometrical limit, through the Rayleigh range around the beam-waist, and into the geometrical limit on the other side.</w:t>
      </w:r>
    </w:p>
    <w:p w14:paraId="06B03AAD" w14:textId="77777777" w:rsidR="00243632" w:rsidRPr="00243632" w:rsidRDefault="00243632" w:rsidP="00243632">
      <w:pPr>
        <w:jc w:val="both"/>
        <w:rPr>
          <w:sz w:val="8"/>
          <w:szCs w:val="8"/>
        </w:rPr>
      </w:pPr>
    </w:p>
    <w:p w14:paraId="0BB0A151" w14:textId="5E0F7B74" w:rsidR="006C5698" w:rsidRPr="009D18F5" w:rsidRDefault="00630484" w:rsidP="00DF2C88">
      <w:pPr>
        <w:jc w:val="both"/>
        <w:rPr>
          <w:i/>
          <w:iCs/>
        </w:rPr>
      </w:pPr>
      <w:r w:rsidRPr="009D18F5">
        <w:rPr>
          <w:i/>
          <w:iCs/>
        </w:rPr>
        <w:t>Obvious q</w:t>
      </w:r>
      <w:r w:rsidR="006C5698" w:rsidRPr="009D18F5">
        <w:rPr>
          <w:i/>
          <w:iCs/>
        </w:rPr>
        <w:t xml:space="preserve">uestions: </w:t>
      </w:r>
    </w:p>
    <w:p w14:paraId="3A9B7013" w14:textId="53EBAB70" w:rsidR="00E051B2" w:rsidRPr="00CC7C68" w:rsidRDefault="00E051B2" w:rsidP="00CC7C68">
      <w:pPr>
        <w:pStyle w:val="ListParagraph"/>
        <w:numPr>
          <w:ilvl w:val="0"/>
          <w:numId w:val="14"/>
        </w:numPr>
        <w:jc w:val="both"/>
        <w:rPr>
          <w:rFonts w:ascii="Times New Roman" w:hAnsi="Times New Roman" w:cs="Times New Roman"/>
          <w:sz w:val="24"/>
          <w:szCs w:val="24"/>
        </w:rPr>
      </w:pPr>
      <w:r w:rsidRPr="00CC7C68">
        <w:rPr>
          <w:rFonts w:ascii="Times New Roman" w:hAnsi="Times New Roman" w:cs="Times New Roman"/>
          <w:sz w:val="24"/>
          <w:szCs w:val="24"/>
        </w:rPr>
        <w:t xml:space="preserve">how will you calibrate your camera, to know real </w:t>
      </w:r>
      <w:r w:rsidR="00015692">
        <w:rPr>
          <w:rFonts w:ascii="Times New Roman" w:hAnsi="Times New Roman" w:cs="Times New Roman"/>
          <w:sz w:val="24"/>
          <w:szCs w:val="24"/>
        </w:rPr>
        <w:t>sizes</w:t>
      </w:r>
      <w:r w:rsidRPr="00CC7C68">
        <w:rPr>
          <w:rFonts w:ascii="Times New Roman" w:hAnsi="Times New Roman" w:cs="Times New Roman"/>
          <w:sz w:val="24"/>
          <w:szCs w:val="24"/>
        </w:rPr>
        <w:t xml:space="preserve"> in your image?</w:t>
      </w:r>
    </w:p>
    <w:p w14:paraId="12FFF89F" w14:textId="60520A62" w:rsidR="00E051B2" w:rsidRPr="00CC7C68" w:rsidRDefault="00E051B2" w:rsidP="00CC7C68">
      <w:pPr>
        <w:pStyle w:val="ListParagraph"/>
        <w:numPr>
          <w:ilvl w:val="0"/>
          <w:numId w:val="14"/>
        </w:numPr>
        <w:jc w:val="both"/>
        <w:rPr>
          <w:rFonts w:ascii="Times New Roman" w:hAnsi="Times New Roman" w:cs="Times New Roman"/>
          <w:sz w:val="24"/>
          <w:szCs w:val="24"/>
        </w:rPr>
      </w:pPr>
      <w:r w:rsidRPr="00CC7C68">
        <w:rPr>
          <w:rFonts w:ascii="Times New Roman" w:hAnsi="Times New Roman" w:cs="Times New Roman"/>
          <w:sz w:val="24"/>
          <w:szCs w:val="24"/>
        </w:rPr>
        <w:t>focused beams are much more intense than spread-out beams. What is the best way to manage this change of a few orders of magnitude, on an 8-bit or 10-bit digitizing camera?</w:t>
      </w:r>
    </w:p>
    <w:p w14:paraId="3CBAB02E" w14:textId="60DD4EF5" w:rsidR="009D18F5" w:rsidRDefault="009D18F5" w:rsidP="009D18F5">
      <w:pPr>
        <w:jc w:val="both"/>
      </w:pPr>
      <w:r>
        <w:rPr>
          <w:rFonts w:cs="Times New Roman"/>
          <w:b/>
          <w:bCs/>
        </w:rPr>
        <w:lastRenderedPageBreak/>
        <w:t>Radius of curvature</w:t>
      </w:r>
      <w:r>
        <w:rPr>
          <w:rFonts w:cs="Times New Roman"/>
        </w:rPr>
        <w:t xml:space="preserve"> — </w:t>
      </w:r>
      <w:r w:rsidR="004A7C8E">
        <w:t xml:space="preserve">As beams expand, the radius of curvature of the phase-fronts get larger and larger – they become flatter, and in the limit are plane-waves. However, gaussian beams have flat wave-fronts at their beam-waist. You can find the beam-waist by mounting a flat mirror on the XYZ translation </w:t>
      </w:r>
      <w:proofErr w:type="gramStart"/>
      <w:r w:rsidR="004A7C8E">
        <w:t>stage, and</w:t>
      </w:r>
      <w:proofErr w:type="gramEnd"/>
      <w:r w:rsidR="004A7C8E">
        <w:t xml:space="preserve"> finding the position that sends the beam backward on itself, exactly as it came in: same direction, same size at each point. This is </w:t>
      </w:r>
      <w:proofErr w:type="spellStart"/>
      <w:r w:rsidR="004A7C8E" w:rsidRPr="004A7C8E">
        <w:rPr>
          <w:i/>
          <w:iCs/>
        </w:rPr>
        <w:t>retrocollimation</w:t>
      </w:r>
      <w:proofErr w:type="spellEnd"/>
      <w:r w:rsidR="004A7C8E">
        <w:t xml:space="preserve">. </w:t>
      </w:r>
    </w:p>
    <w:p w14:paraId="252AFA1A" w14:textId="7CC97CE7" w:rsidR="004A7C8E" w:rsidRDefault="004A7C8E" w:rsidP="009D18F5">
      <w:pPr>
        <w:jc w:val="both"/>
      </w:pPr>
    </w:p>
    <w:p w14:paraId="58C9925E" w14:textId="381AFCAD" w:rsidR="004A7C8E" w:rsidRDefault="001F1A25" w:rsidP="009D18F5">
      <w:pPr>
        <w:jc w:val="both"/>
      </w:pPr>
      <w:r>
        <w:rPr>
          <w:b/>
          <w:bCs/>
          <w:noProof/>
        </w:rPr>
        <mc:AlternateContent>
          <mc:Choice Requires="wps">
            <w:drawing>
              <wp:anchor distT="0" distB="0" distL="114300" distR="114300" simplePos="0" relativeHeight="251668480" behindDoc="0" locked="0" layoutInCell="1" allowOverlap="1" wp14:anchorId="7E5C3E74" wp14:editId="05407BCA">
                <wp:simplePos x="0" y="0"/>
                <wp:positionH relativeFrom="margin">
                  <wp:posOffset>2787650</wp:posOffset>
                </wp:positionH>
                <wp:positionV relativeFrom="margin">
                  <wp:posOffset>63500</wp:posOffset>
                </wp:positionV>
                <wp:extent cx="3187700" cy="2508250"/>
                <wp:effectExtent l="0" t="0" r="12700" b="19050"/>
                <wp:wrapSquare wrapText="bothSides"/>
                <wp:docPr id="13" name="Text Box 13"/>
                <wp:cNvGraphicFramePr/>
                <a:graphic xmlns:a="http://schemas.openxmlformats.org/drawingml/2006/main">
                  <a:graphicData uri="http://schemas.microsoft.com/office/word/2010/wordprocessingShape">
                    <wps:wsp>
                      <wps:cNvSpPr txBox="1"/>
                      <wps:spPr>
                        <a:xfrm>
                          <a:off x="0" y="0"/>
                          <a:ext cx="3187700" cy="2508250"/>
                        </a:xfrm>
                        <a:prstGeom prst="rect">
                          <a:avLst/>
                        </a:prstGeom>
                        <a:solidFill>
                          <a:schemeClr val="lt1"/>
                        </a:solidFill>
                        <a:ln w="6350">
                          <a:solidFill>
                            <a:prstClr val="black"/>
                          </a:solidFill>
                        </a:ln>
                      </wps:spPr>
                      <wps:txbx>
                        <w:txbxContent>
                          <w:p w14:paraId="2CD6B924" w14:textId="77777777" w:rsidR="001F1A25" w:rsidRDefault="001F1A25" w:rsidP="001F1A25">
                            <w:r>
                              <w:rPr>
                                <w:noProof/>
                              </w:rPr>
                              <w:drawing>
                                <wp:inline distT="0" distB="0" distL="0" distR="0" wp14:anchorId="237547C8" wp14:editId="654F8E82">
                                  <wp:extent cx="2998800" cy="1799590"/>
                                  <wp:effectExtent l="0" t="0" r="0" b="3810"/>
                                  <wp:docPr id="19" name="Picture 19" descr="A picture containing text, indoor, plastic,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indoor, plastic, open&#10;&#10;Description automatically generated"/>
                                          <pic:cNvPicPr/>
                                        </pic:nvPicPr>
                                        <pic:blipFill rotWithShape="1">
                                          <a:blip r:embed="rId21"/>
                                          <a:srcRect l="-6" t="15990" r="-76" b="3971"/>
                                          <a:stretch/>
                                        </pic:blipFill>
                                        <pic:spPr bwMode="auto">
                                          <a:xfrm>
                                            <a:off x="0" y="0"/>
                                            <a:ext cx="3000906" cy="1800854"/>
                                          </a:xfrm>
                                          <a:prstGeom prst="rect">
                                            <a:avLst/>
                                          </a:prstGeom>
                                          <a:ln>
                                            <a:noFill/>
                                          </a:ln>
                                          <a:extLst>
                                            <a:ext uri="{53640926-AAD7-44D8-BBD7-CCE9431645EC}">
                                              <a14:shadowObscured xmlns:a14="http://schemas.microsoft.com/office/drawing/2010/main"/>
                                            </a:ext>
                                          </a:extLst>
                                        </pic:spPr>
                                      </pic:pic>
                                    </a:graphicData>
                                  </a:graphic>
                                </wp:inline>
                              </w:drawing>
                            </w:r>
                          </w:p>
                          <w:p w14:paraId="44896E39" w14:textId="77777777" w:rsidR="001F1A25" w:rsidRDefault="001F1A25" w:rsidP="001F1A25">
                            <w:pPr>
                              <w:rPr>
                                <w:sz w:val="20"/>
                                <w:szCs w:val="20"/>
                              </w:rPr>
                            </w:pPr>
                            <w:r>
                              <w:rPr>
                                <w:sz w:val="20"/>
                                <w:szCs w:val="20"/>
                              </w:rPr>
                              <w:t>Mounted s</w:t>
                            </w:r>
                            <w:r w:rsidRPr="004451BF">
                              <w:rPr>
                                <w:sz w:val="20"/>
                                <w:szCs w:val="20"/>
                              </w:rPr>
                              <w:t>teel balls</w:t>
                            </w:r>
                            <w:r>
                              <w:rPr>
                                <w:sz w:val="20"/>
                                <w:szCs w:val="20"/>
                              </w:rPr>
                              <w:t xml:space="preserve">: spherical reflectors. </w:t>
                            </w:r>
                          </w:p>
                          <w:p w14:paraId="675659DF" w14:textId="77777777" w:rsidR="001F1A25" w:rsidRPr="004451BF" w:rsidRDefault="001F1A25" w:rsidP="001F1A25">
                            <w:pPr>
                              <w:rPr>
                                <w:sz w:val="20"/>
                                <w:szCs w:val="20"/>
                              </w:rPr>
                            </w:pPr>
                            <w:r>
                              <w:rPr>
                                <w:sz w:val="20"/>
                                <w:szCs w:val="20"/>
                              </w:rPr>
                              <w:t xml:space="preserve">Consider also the mounted glass balls, also high-quality (better than </w:t>
                            </w:r>
                            <w:r>
                              <w:rPr>
                                <w:sz w:val="20"/>
                                <w:szCs w:val="20"/>
                              </w:rPr>
                              <w:sym w:font="Symbol" w:char="F06C"/>
                            </w:r>
                            <w:r>
                              <w:rPr>
                                <w:sz w:val="20"/>
                                <w:szCs w:val="20"/>
                              </w:rPr>
                              <w:t>/10) spherical-surface glass lenses of different focal length (provided).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5C3E74" id="Text Box 13" o:spid="_x0000_s1032" type="#_x0000_t202" style="position:absolute;left:0;text-align:left;margin-left:219.5pt;margin-top:5pt;width:251pt;height:197.5pt;z-index:251668480;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" fillcolor="white [3201]" strokeweight=".5pt">
                <v:textbox>
                  <w:txbxContent>
                    <w:p w14:paraId="2CD6B924" w14:textId="77777777" w:rsidR="001F1A25" w:rsidRDefault="001F1A25" w:rsidP="001F1A25">
                      <w:r>
                        <w:rPr>
                          <w:noProof/>
                        </w:rPr>
                        <w:drawing>
                          <wp:inline distT="0" distB="0" distL="0" distR="0" wp14:anchorId="237547C8" wp14:editId="654F8E82">
                            <wp:extent cx="2998800" cy="1799590"/>
                            <wp:effectExtent l="0" t="0" r="0" b="3810"/>
                            <wp:docPr id="19" name="Picture 19" descr="A picture containing text, indoor, plastic, op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text, indoor, plastic, open&#10;&#10;Description automatically generated"/>
                                    <pic:cNvPicPr/>
                                  </pic:nvPicPr>
                                  <pic:blipFill rotWithShape="1">
                                    <a:blip r:embed="rId21"/>
                                    <a:srcRect l="-6" t="15990" r="-76" b="3971"/>
                                    <a:stretch/>
                                  </pic:blipFill>
                                  <pic:spPr bwMode="auto">
                                    <a:xfrm>
                                      <a:off x="0" y="0"/>
                                      <a:ext cx="3000906" cy="1800854"/>
                                    </a:xfrm>
                                    <a:prstGeom prst="rect">
                                      <a:avLst/>
                                    </a:prstGeom>
                                    <a:ln>
                                      <a:noFill/>
                                    </a:ln>
                                    <a:extLst>
                                      <a:ext uri="{53640926-AAD7-44D8-BBD7-CCE9431645EC}">
                                        <a14:shadowObscured xmlns:a14="http://schemas.microsoft.com/office/drawing/2010/main"/>
                                      </a:ext>
                                    </a:extLst>
                                  </pic:spPr>
                                </pic:pic>
                              </a:graphicData>
                            </a:graphic>
                          </wp:inline>
                        </w:drawing>
                      </w:r>
                    </w:p>
                    <w:p w14:paraId="44896E39" w14:textId="77777777" w:rsidR="001F1A25" w:rsidRDefault="001F1A25" w:rsidP="001F1A25">
                      <w:pPr>
                        <w:rPr>
                          <w:sz w:val="20"/>
                          <w:szCs w:val="20"/>
                        </w:rPr>
                      </w:pPr>
                      <w:r>
                        <w:rPr>
                          <w:sz w:val="20"/>
                          <w:szCs w:val="20"/>
                        </w:rPr>
                        <w:t>Mounted s</w:t>
                      </w:r>
                      <w:r w:rsidRPr="004451BF">
                        <w:rPr>
                          <w:sz w:val="20"/>
                          <w:szCs w:val="20"/>
                        </w:rPr>
                        <w:t>teel balls</w:t>
                      </w:r>
                      <w:r>
                        <w:rPr>
                          <w:sz w:val="20"/>
                          <w:szCs w:val="20"/>
                        </w:rPr>
                        <w:t xml:space="preserve">: spherical reflectors. </w:t>
                      </w:r>
                    </w:p>
                    <w:p w14:paraId="675659DF" w14:textId="77777777" w:rsidR="001F1A25" w:rsidRPr="004451BF" w:rsidRDefault="001F1A25" w:rsidP="001F1A25">
                      <w:pPr>
                        <w:rPr>
                          <w:sz w:val="20"/>
                          <w:szCs w:val="20"/>
                        </w:rPr>
                      </w:pPr>
                      <w:r>
                        <w:rPr>
                          <w:sz w:val="20"/>
                          <w:szCs w:val="20"/>
                        </w:rPr>
                        <w:t xml:space="preserve">Consider also the mounted glass balls, also high-quality (better than </w:t>
                      </w:r>
                      <w:r>
                        <w:rPr>
                          <w:sz w:val="20"/>
                          <w:szCs w:val="20"/>
                        </w:rPr>
                        <w:sym w:font="Symbol" w:char="F06C"/>
                      </w:r>
                      <w:r>
                        <w:rPr>
                          <w:sz w:val="20"/>
                          <w:szCs w:val="20"/>
                        </w:rPr>
                        <w:t>/10) spherical-surface glass lenses of different focal length (provided).</w:t>
                      </w:r>
                    </w:p>
                  </w:txbxContent>
                </v:textbox>
                <w10:wrap type="square" anchorx="margin" anchory="margin"/>
              </v:shape>
            </w:pict>
          </mc:Fallback>
        </mc:AlternateContent>
      </w:r>
      <w:r w:rsidR="004A7C8E">
        <w:t xml:space="preserve">At points away from the waist, the beam has a spherical radius of curvature </w:t>
      </w:r>
      <w:r w:rsidR="004A7C8E" w:rsidRPr="004A7C8E">
        <w:rPr>
          <w:i/>
          <w:iCs/>
        </w:rPr>
        <w:t>R(z)</w:t>
      </w:r>
      <w:r w:rsidR="004A7C8E">
        <w:t xml:space="preserve">. For different spherical reflecting-surfaces, find the location at which the beam is precisely </w:t>
      </w:r>
      <w:proofErr w:type="spellStart"/>
      <w:r w:rsidR="004A7C8E" w:rsidRPr="004A7C8E">
        <w:t>retrocollimated</w:t>
      </w:r>
      <w:proofErr w:type="spellEnd"/>
      <w:r w:rsidR="004A7C8E">
        <w:t xml:space="preserve">. Bear in mind that the wavefronts are flat at the beam-waist, and in the limit of </w:t>
      </w:r>
      <w:r w:rsidR="004A7C8E">
        <w:rPr>
          <w:i/>
          <w:iCs/>
        </w:rPr>
        <w:t>z</w:t>
      </w:r>
      <w:r w:rsidR="004A7C8E">
        <w:t xml:space="preserve"> large they again approach flat. </w:t>
      </w:r>
      <w:proofErr w:type="gramStart"/>
      <w:r w:rsidR="00FE72D4">
        <w:t>Therefore</w:t>
      </w:r>
      <w:proofErr w:type="gramEnd"/>
      <w:r w:rsidR="00FE72D4">
        <w:t xml:space="preserve"> any for any smaller radius acquired, </w:t>
      </w:r>
      <w:r>
        <w:t>except</w:t>
      </w:r>
      <w:r w:rsidR="00FE72D4">
        <w:t xml:space="preserve"> the </w:t>
      </w:r>
      <w:r>
        <w:t xml:space="preserve">unique </w:t>
      </w:r>
      <w:r w:rsidR="00FE72D4">
        <w:t>beam-waist, that same radius must appear again at some other location</w:t>
      </w:r>
      <w:r>
        <w:t xml:space="preserve"> in the gaussian beam</w:t>
      </w:r>
      <w:r w:rsidR="00FE72D4">
        <w:t>.</w:t>
      </w:r>
    </w:p>
    <w:p w14:paraId="5E6EE3FD" w14:textId="5F2D3D98" w:rsidR="00DA2041" w:rsidRDefault="00DA2041" w:rsidP="009D18F5">
      <w:pPr>
        <w:jc w:val="both"/>
      </w:pPr>
    </w:p>
    <w:p w14:paraId="65A0E481" w14:textId="1EE87772" w:rsidR="00DA2041" w:rsidRPr="004A7C8E" w:rsidRDefault="00DA2041" w:rsidP="009D18F5">
      <w:pPr>
        <w:jc w:val="both"/>
      </w:pPr>
      <w:r>
        <w:t xml:space="preserve">Plot </w:t>
      </w:r>
      <w:r w:rsidRPr="00DA2041">
        <w:rPr>
          <w:i/>
          <w:iCs/>
        </w:rPr>
        <w:t>R(z)</w:t>
      </w:r>
      <w:r>
        <w:t xml:space="preserve"> from your measurements. Plot this on a double-ordinate graph, to put your </w:t>
      </w:r>
      <w:r w:rsidRPr="00DA2041">
        <w:rPr>
          <w:i/>
          <w:iCs/>
        </w:rPr>
        <w:t>R(z)</w:t>
      </w:r>
      <w:r>
        <w:t xml:space="preserve">alongside your </w:t>
      </w:r>
      <w:r>
        <w:rPr>
          <w:i/>
          <w:iCs/>
        </w:rPr>
        <w:t>w</w:t>
      </w:r>
      <w:r w:rsidRPr="00DA2041">
        <w:rPr>
          <w:i/>
          <w:iCs/>
        </w:rPr>
        <w:t>(z)</w:t>
      </w:r>
      <w:r>
        <w:t>characterization.</w:t>
      </w:r>
    </w:p>
    <w:p w14:paraId="31C7C5A8" w14:textId="77777777" w:rsidR="00243632" w:rsidRPr="00243632" w:rsidRDefault="00243632" w:rsidP="00243632">
      <w:pPr>
        <w:jc w:val="both"/>
        <w:rPr>
          <w:sz w:val="8"/>
          <w:szCs w:val="8"/>
        </w:rPr>
      </w:pPr>
    </w:p>
    <w:p w14:paraId="33F1B2C8" w14:textId="77777777" w:rsidR="009D18F5" w:rsidRDefault="009D18F5" w:rsidP="009D18F5">
      <w:pPr>
        <w:jc w:val="both"/>
      </w:pPr>
      <w:r>
        <w:t xml:space="preserve">Obvious questions: </w:t>
      </w:r>
    </w:p>
    <w:p w14:paraId="5A646DE2" w14:textId="0C04F6F8" w:rsidR="009D18F5" w:rsidRPr="00CC7C68" w:rsidRDefault="00174236" w:rsidP="00CC7C68">
      <w:pPr>
        <w:pStyle w:val="ListParagraph"/>
        <w:numPr>
          <w:ilvl w:val="0"/>
          <w:numId w:val="13"/>
        </w:numPr>
        <w:jc w:val="both"/>
        <w:rPr>
          <w:rFonts w:ascii="Times New Roman" w:hAnsi="Times New Roman" w:cs="Times New Roman"/>
          <w:sz w:val="24"/>
          <w:szCs w:val="24"/>
        </w:rPr>
      </w:pPr>
      <w:r w:rsidRPr="00CC7C68">
        <w:rPr>
          <w:rFonts w:ascii="Times New Roman" w:hAnsi="Times New Roman" w:cs="Times New Roman"/>
          <w:sz w:val="24"/>
          <w:szCs w:val="24"/>
        </w:rPr>
        <w:t xml:space="preserve">you will </w:t>
      </w:r>
      <w:r w:rsidR="00CC7C68" w:rsidRPr="00CC7C68">
        <w:rPr>
          <w:rFonts w:ascii="Times New Roman" w:hAnsi="Times New Roman" w:cs="Times New Roman"/>
          <w:sz w:val="24"/>
          <w:szCs w:val="24"/>
        </w:rPr>
        <w:t xml:space="preserve">replace </w:t>
      </w:r>
      <w:r w:rsidR="00085530">
        <w:rPr>
          <w:rFonts w:ascii="Times New Roman" w:hAnsi="Times New Roman" w:cs="Times New Roman"/>
          <w:sz w:val="24"/>
          <w:szCs w:val="24"/>
        </w:rPr>
        <w:t xml:space="preserve">the </w:t>
      </w:r>
      <w:r w:rsidR="00CC7C68" w:rsidRPr="00CC7C68">
        <w:rPr>
          <w:rFonts w:ascii="Times New Roman" w:hAnsi="Times New Roman" w:cs="Times New Roman"/>
          <w:sz w:val="24"/>
          <w:szCs w:val="24"/>
        </w:rPr>
        <w:t xml:space="preserve">flat mirror with a steel ball, and that with a glass lens spherical surface. How will you know the </w:t>
      </w:r>
      <w:r w:rsidR="00CC7C68" w:rsidRPr="00CC7C68">
        <w:rPr>
          <w:rFonts w:ascii="Times New Roman" w:hAnsi="Times New Roman" w:cs="Times New Roman"/>
          <w:i/>
          <w:iCs/>
          <w:sz w:val="24"/>
          <w:szCs w:val="24"/>
        </w:rPr>
        <w:t>z</w:t>
      </w:r>
      <w:r w:rsidR="00CC7C68" w:rsidRPr="00CC7C68">
        <w:rPr>
          <w:rFonts w:ascii="Times New Roman" w:hAnsi="Times New Roman" w:cs="Times New Roman"/>
          <w:sz w:val="24"/>
          <w:szCs w:val="24"/>
        </w:rPr>
        <w:t xml:space="preserve">-value for each? The flat mirror </w:t>
      </w:r>
      <w:r w:rsidR="00085530">
        <w:rPr>
          <w:rFonts w:ascii="Times New Roman" w:hAnsi="Times New Roman" w:cs="Times New Roman"/>
          <w:sz w:val="24"/>
          <w:szCs w:val="24"/>
        </w:rPr>
        <w:t>lets you find</w:t>
      </w:r>
      <w:r w:rsidR="00CC7C68" w:rsidRPr="00CC7C68">
        <w:rPr>
          <w:rFonts w:ascii="Times New Roman" w:hAnsi="Times New Roman" w:cs="Times New Roman"/>
          <w:sz w:val="24"/>
          <w:szCs w:val="24"/>
        </w:rPr>
        <w:t xml:space="preserve"> </w:t>
      </w:r>
      <w:r w:rsidR="00CC7C68" w:rsidRPr="00CC7C68">
        <w:rPr>
          <w:rFonts w:ascii="Times New Roman" w:hAnsi="Times New Roman" w:cs="Times New Roman"/>
          <w:i/>
          <w:iCs/>
          <w:sz w:val="24"/>
          <w:szCs w:val="24"/>
        </w:rPr>
        <w:t>z</w:t>
      </w:r>
      <w:r w:rsidR="00CC7C68" w:rsidRPr="00CC7C68">
        <w:rPr>
          <w:rFonts w:ascii="Times New Roman" w:hAnsi="Times New Roman" w:cs="Times New Roman"/>
          <w:sz w:val="24"/>
          <w:szCs w:val="24"/>
        </w:rPr>
        <w:t>=0</w:t>
      </w:r>
      <w:r w:rsidR="00085530">
        <w:rPr>
          <w:rFonts w:ascii="Times New Roman" w:hAnsi="Times New Roman" w:cs="Times New Roman"/>
          <w:sz w:val="24"/>
          <w:szCs w:val="24"/>
        </w:rPr>
        <w:t xml:space="preserve"> for the gaussian beam-waist</w:t>
      </w:r>
      <w:r w:rsidR="00CC7C68" w:rsidRPr="00CC7C68">
        <w:rPr>
          <w:rFonts w:ascii="Times New Roman" w:hAnsi="Times New Roman" w:cs="Times New Roman"/>
          <w:sz w:val="24"/>
          <w:szCs w:val="24"/>
        </w:rPr>
        <w:t>, but how can you reference that position in space once you remove the flat mirror</w:t>
      </w:r>
      <w:r w:rsidR="00015692">
        <w:rPr>
          <w:rFonts w:ascii="Times New Roman" w:hAnsi="Times New Roman" w:cs="Times New Roman"/>
          <w:sz w:val="24"/>
          <w:szCs w:val="24"/>
        </w:rPr>
        <w:t>, and keep it to use with the balls</w:t>
      </w:r>
      <w:r w:rsidR="00CC7C68" w:rsidRPr="00CC7C68">
        <w:rPr>
          <w:rFonts w:ascii="Times New Roman" w:hAnsi="Times New Roman" w:cs="Times New Roman"/>
          <w:sz w:val="24"/>
          <w:szCs w:val="24"/>
        </w:rPr>
        <w:t>?</w:t>
      </w:r>
      <w:r w:rsidR="00085530">
        <w:rPr>
          <w:rFonts w:ascii="Times New Roman" w:hAnsi="Times New Roman" w:cs="Times New Roman"/>
          <w:sz w:val="24"/>
          <w:szCs w:val="24"/>
        </w:rPr>
        <w:t xml:space="preserve"> </w:t>
      </w:r>
    </w:p>
    <w:p w14:paraId="5CC266E8" w14:textId="29CB4CF6" w:rsidR="009D18F5" w:rsidRPr="00CC7C68" w:rsidRDefault="00CC7C68" w:rsidP="00CC7C68">
      <w:pPr>
        <w:pStyle w:val="ListParagraph"/>
        <w:numPr>
          <w:ilvl w:val="0"/>
          <w:numId w:val="13"/>
        </w:numPr>
        <w:jc w:val="both"/>
        <w:rPr>
          <w:rFonts w:ascii="Times New Roman" w:hAnsi="Times New Roman" w:cs="Times New Roman"/>
          <w:sz w:val="24"/>
          <w:szCs w:val="24"/>
        </w:rPr>
      </w:pPr>
      <w:proofErr w:type="spellStart"/>
      <w:r w:rsidRPr="00CC7C68">
        <w:rPr>
          <w:rFonts w:ascii="Times New Roman" w:hAnsi="Times New Roman" w:cs="Times New Roman"/>
          <w:sz w:val="24"/>
          <w:szCs w:val="24"/>
        </w:rPr>
        <w:t>retrocollimation</w:t>
      </w:r>
      <w:proofErr w:type="spellEnd"/>
      <w:r w:rsidRPr="00CC7C68">
        <w:rPr>
          <w:rFonts w:ascii="Times New Roman" w:hAnsi="Times New Roman" w:cs="Times New Roman"/>
          <w:sz w:val="24"/>
          <w:szCs w:val="24"/>
        </w:rPr>
        <w:t xml:space="preserve"> sends a beam exactly back on itself. How then can you visualize the returning beam, if a card or camera to </w:t>
      </w:r>
      <w:r w:rsidR="00015692">
        <w:rPr>
          <w:rFonts w:ascii="Times New Roman" w:hAnsi="Times New Roman" w:cs="Times New Roman"/>
          <w:sz w:val="24"/>
          <w:szCs w:val="24"/>
        </w:rPr>
        <w:t>view</w:t>
      </w:r>
      <w:r w:rsidRPr="00CC7C68">
        <w:rPr>
          <w:rFonts w:ascii="Times New Roman" w:hAnsi="Times New Roman" w:cs="Times New Roman"/>
          <w:sz w:val="24"/>
          <w:szCs w:val="24"/>
        </w:rPr>
        <w:t xml:space="preserve"> it would block the </w:t>
      </w:r>
      <w:r w:rsidR="00015692">
        <w:rPr>
          <w:rFonts w:ascii="Times New Roman" w:hAnsi="Times New Roman" w:cs="Times New Roman"/>
          <w:sz w:val="24"/>
          <w:szCs w:val="24"/>
        </w:rPr>
        <w:t>returning</w:t>
      </w:r>
      <w:r w:rsidRPr="00CC7C68">
        <w:rPr>
          <w:rFonts w:ascii="Times New Roman" w:hAnsi="Times New Roman" w:cs="Times New Roman"/>
          <w:sz w:val="24"/>
          <w:szCs w:val="24"/>
        </w:rPr>
        <w:t xml:space="preserve"> beam?</w:t>
      </w:r>
    </w:p>
    <w:p w14:paraId="39F87A92" w14:textId="2009FA87" w:rsidR="00CC7C68" w:rsidRPr="00CC7C68" w:rsidRDefault="00CC7C68" w:rsidP="00CC7C68">
      <w:pPr>
        <w:pStyle w:val="ListParagraph"/>
        <w:numPr>
          <w:ilvl w:val="0"/>
          <w:numId w:val="12"/>
        </w:numPr>
        <w:jc w:val="both"/>
        <w:rPr>
          <w:rFonts w:ascii="Times New Roman" w:hAnsi="Times New Roman" w:cs="Times New Roman"/>
          <w:sz w:val="24"/>
          <w:szCs w:val="24"/>
        </w:rPr>
      </w:pPr>
      <w:r w:rsidRPr="00CC7C68">
        <w:rPr>
          <w:rFonts w:ascii="Times New Roman" w:hAnsi="Times New Roman" w:cs="Times New Roman"/>
          <w:sz w:val="24"/>
          <w:szCs w:val="24"/>
        </w:rPr>
        <w:t xml:space="preserve">How will you determine your error-bars, your confidence about the best position </w:t>
      </w:r>
      <w:r w:rsidRPr="00CC7C68">
        <w:rPr>
          <w:rFonts w:ascii="Times New Roman" w:hAnsi="Times New Roman" w:cs="Times New Roman"/>
          <w:i/>
          <w:iCs/>
          <w:sz w:val="24"/>
          <w:szCs w:val="24"/>
        </w:rPr>
        <w:t>z</w:t>
      </w:r>
      <w:r w:rsidRPr="00CC7C68">
        <w:rPr>
          <w:rFonts w:ascii="Times New Roman" w:hAnsi="Times New Roman" w:cs="Times New Roman"/>
          <w:sz w:val="24"/>
          <w:szCs w:val="24"/>
        </w:rPr>
        <w:t xml:space="preserve"> to fit a given </w:t>
      </w:r>
      <w:r w:rsidRPr="00CC7C68">
        <w:rPr>
          <w:rFonts w:ascii="Times New Roman" w:hAnsi="Times New Roman" w:cs="Times New Roman"/>
          <w:i/>
          <w:iCs/>
          <w:sz w:val="24"/>
          <w:szCs w:val="24"/>
        </w:rPr>
        <w:t>R</w:t>
      </w:r>
      <w:r w:rsidRPr="00CC7C68">
        <w:rPr>
          <w:rFonts w:ascii="Times New Roman" w:hAnsi="Times New Roman" w:cs="Times New Roman"/>
          <w:sz w:val="24"/>
          <w:szCs w:val="24"/>
        </w:rPr>
        <w:t xml:space="preserve"> of a ball or lens?</w:t>
      </w:r>
    </w:p>
    <w:p w14:paraId="3261EB41" w14:textId="77777777" w:rsidR="00DF2C88" w:rsidRDefault="00DF2C88" w:rsidP="002E4CF8">
      <w:pPr>
        <w:jc w:val="both"/>
        <w:rPr>
          <w:rFonts w:cs="Times New Roman"/>
        </w:rPr>
      </w:pPr>
    </w:p>
    <w:p w14:paraId="2107F01A" w14:textId="10BC64DD" w:rsidR="00403091" w:rsidRPr="00085530" w:rsidRDefault="00085530" w:rsidP="00403091">
      <w:pPr>
        <w:jc w:val="both"/>
        <w:rPr>
          <w:rFonts w:cs="Times New Roman (Body CS)"/>
          <w:b/>
          <w:bCs/>
          <w:smallCaps/>
          <w:u w:val="single"/>
        </w:rPr>
      </w:pPr>
      <w:r w:rsidRPr="00085530">
        <w:rPr>
          <w:rFonts w:cs="Times New Roman (Body CS)"/>
          <w:b/>
          <w:bCs/>
          <w:smallCaps/>
          <w:u w:val="single"/>
        </w:rPr>
        <w:t>General Tips</w:t>
      </w:r>
    </w:p>
    <w:p w14:paraId="4892D2D0" w14:textId="77777777" w:rsidR="00403091" w:rsidRPr="005D4A6B" w:rsidRDefault="00403091" w:rsidP="00403091">
      <w:pPr>
        <w:rPr>
          <w:sz w:val="12"/>
          <w:szCs w:val="12"/>
        </w:rPr>
      </w:pPr>
    </w:p>
    <w:p w14:paraId="7E48ACCB" w14:textId="08680B4A" w:rsidR="00085530" w:rsidRDefault="00085530" w:rsidP="00085530">
      <w:pPr>
        <w:pStyle w:val="ListParagraph"/>
        <w:numPr>
          <w:ilvl w:val="0"/>
          <w:numId w:val="12"/>
        </w:numPr>
        <w:jc w:val="both"/>
        <w:rPr>
          <w:rFonts w:ascii="Times New Roman" w:hAnsi="Times New Roman" w:cs="Times New Roman"/>
          <w:sz w:val="24"/>
          <w:szCs w:val="24"/>
        </w:rPr>
      </w:pPr>
      <w:r w:rsidRPr="00085530">
        <w:rPr>
          <w:rFonts w:ascii="Times New Roman" w:hAnsi="Times New Roman" w:cs="Times New Roman"/>
          <w:sz w:val="24"/>
          <w:szCs w:val="24"/>
        </w:rPr>
        <w:t xml:space="preserve">It’s generally helpful </w:t>
      </w:r>
      <w:r>
        <w:rPr>
          <w:rFonts w:ascii="Times New Roman" w:hAnsi="Times New Roman" w:cs="Times New Roman"/>
          <w:sz w:val="24"/>
          <w:szCs w:val="24"/>
        </w:rPr>
        <w:t xml:space="preserve">first </w:t>
      </w:r>
      <w:r w:rsidRPr="00085530">
        <w:rPr>
          <w:rFonts w:ascii="Times New Roman" w:hAnsi="Times New Roman" w:cs="Times New Roman"/>
          <w:sz w:val="24"/>
          <w:szCs w:val="24"/>
        </w:rPr>
        <w:t xml:space="preserve">to establish the optical axis from laser to XYZ stage, perhaps parallel to holes in the breadboards, and then add optics </w:t>
      </w:r>
      <w:r>
        <w:rPr>
          <w:rFonts w:ascii="Times New Roman" w:hAnsi="Times New Roman" w:cs="Times New Roman"/>
          <w:sz w:val="24"/>
          <w:szCs w:val="24"/>
        </w:rPr>
        <w:t xml:space="preserve">you want </w:t>
      </w:r>
      <w:r w:rsidRPr="00085530">
        <w:rPr>
          <w:rFonts w:ascii="Times New Roman" w:hAnsi="Times New Roman" w:cs="Times New Roman"/>
          <w:sz w:val="24"/>
          <w:szCs w:val="24"/>
        </w:rPr>
        <w:t>while preserving this axis</w:t>
      </w:r>
    </w:p>
    <w:p w14:paraId="1A85BDAC" w14:textId="71C5B933" w:rsidR="00085530" w:rsidRDefault="00085530" w:rsidP="00085530">
      <w:pPr>
        <w:pStyle w:val="ListParagraph"/>
        <w:numPr>
          <w:ilvl w:val="0"/>
          <w:numId w:val="12"/>
        </w:numPr>
        <w:jc w:val="both"/>
        <w:rPr>
          <w:rFonts w:ascii="Times New Roman" w:hAnsi="Times New Roman" w:cs="Times New Roman"/>
          <w:sz w:val="24"/>
          <w:szCs w:val="24"/>
        </w:rPr>
      </w:pPr>
      <w:r>
        <w:rPr>
          <w:rFonts w:ascii="Times New Roman" w:hAnsi="Times New Roman" w:cs="Times New Roman"/>
          <w:sz w:val="24"/>
          <w:szCs w:val="24"/>
        </w:rPr>
        <w:t xml:space="preserve">The ABCD matrix method for </w:t>
      </w:r>
      <w:proofErr w:type="gramStart"/>
      <w:r>
        <w:rPr>
          <w:rFonts w:ascii="Times New Roman" w:hAnsi="Times New Roman" w:cs="Times New Roman"/>
          <w:sz w:val="24"/>
          <w:szCs w:val="24"/>
        </w:rPr>
        <w:t>ray-tracing</w:t>
      </w:r>
      <w:proofErr w:type="gramEnd"/>
      <w:r>
        <w:rPr>
          <w:rFonts w:ascii="Times New Roman" w:hAnsi="Times New Roman" w:cs="Times New Roman"/>
          <w:sz w:val="24"/>
          <w:szCs w:val="24"/>
        </w:rPr>
        <w:t xml:space="preserve"> will let you calculate beams</w:t>
      </w:r>
      <w:r w:rsidR="0018642D">
        <w:rPr>
          <w:rFonts w:ascii="Times New Roman" w:hAnsi="Times New Roman" w:cs="Times New Roman"/>
          <w:sz w:val="24"/>
          <w:szCs w:val="24"/>
        </w:rPr>
        <w:t xml:space="preserve"> through optics</w:t>
      </w:r>
      <w:r>
        <w:rPr>
          <w:rFonts w:ascii="Times New Roman" w:hAnsi="Times New Roman" w:cs="Times New Roman"/>
          <w:sz w:val="24"/>
          <w:szCs w:val="24"/>
        </w:rPr>
        <w:t xml:space="preserve"> in the geometrical limit. The same matrices, applied differently, let you do the same optics but for gaussian beams. See the Appendix attached, for both </w:t>
      </w:r>
      <w:proofErr w:type="gramStart"/>
      <w:r>
        <w:rPr>
          <w:rFonts w:ascii="Times New Roman" w:hAnsi="Times New Roman" w:cs="Times New Roman"/>
          <w:sz w:val="24"/>
          <w:szCs w:val="24"/>
        </w:rPr>
        <w:t>ray-tracing</w:t>
      </w:r>
      <w:proofErr w:type="gramEnd"/>
      <w:r>
        <w:rPr>
          <w:rFonts w:ascii="Times New Roman" w:hAnsi="Times New Roman" w:cs="Times New Roman"/>
          <w:sz w:val="24"/>
          <w:szCs w:val="24"/>
        </w:rPr>
        <w:t xml:space="preserve"> and gaussian-beam methods</w:t>
      </w:r>
    </w:p>
    <w:p w14:paraId="495ED023" w14:textId="64EA5A03" w:rsidR="00562313" w:rsidRDefault="00562313" w:rsidP="00085530">
      <w:pPr>
        <w:pStyle w:val="ListParagraph"/>
        <w:numPr>
          <w:ilvl w:val="0"/>
          <w:numId w:val="12"/>
        </w:numPr>
        <w:jc w:val="both"/>
        <w:rPr>
          <w:rFonts w:ascii="Times New Roman" w:hAnsi="Times New Roman" w:cs="Times New Roman"/>
          <w:sz w:val="24"/>
          <w:szCs w:val="24"/>
        </w:rPr>
      </w:pPr>
      <w:r>
        <w:rPr>
          <w:rFonts w:ascii="Times New Roman" w:hAnsi="Times New Roman" w:cs="Times New Roman"/>
          <w:sz w:val="24"/>
          <w:szCs w:val="24"/>
        </w:rPr>
        <w:t>The open-source code ImageJ available online for free for many platforms from the US National Institutes of Health, provides excellent tools for image analysis, including plotting profiles across images of gaussian beams, saving profiles to text files for curve-fitting, and enhanced visualisation like 3D plots and false-colour images.</w:t>
      </w:r>
    </w:p>
    <w:p w14:paraId="42BECB1B" w14:textId="1B2C28E7" w:rsidR="00D752E2" w:rsidRDefault="00F61208" w:rsidP="00D752E2">
      <w:pPr>
        <w:pStyle w:val="ListParagraph"/>
        <w:numPr>
          <w:ilvl w:val="0"/>
          <w:numId w:val="12"/>
        </w:numPr>
        <w:jc w:val="both"/>
        <w:rPr>
          <w:rFonts w:ascii="Times New Roman" w:hAnsi="Times New Roman" w:cs="Times New Roman"/>
          <w:sz w:val="24"/>
          <w:szCs w:val="24"/>
        </w:rPr>
      </w:pPr>
      <w:r>
        <w:rPr>
          <w:rFonts w:ascii="Times New Roman" w:hAnsi="Times New Roman" w:cs="Times New Roman"/>
          <w:sz w:val="24"/>
          <w:szCs w:val="24"/>
        </w:rPr>
        <w:lastRenderedPageBreak/>
        <w:t>Videos teaching lab skills for optics are available, see the APL webpage for this experiment for links.</w:t>
      </w:r>
    </w:p>
    <w:p w14:paraId="0829E59C" w14:textId="75402A89" w:rsidR="00835AF4" w:rsidRPr="00D752E2" w:rsidRDefault="00835AF4" w:rsidP="00D752E2">
      <w:pPr>
        <w:pStyle w:val="ListParagraph"/>
        <w:numPr>
          <w:ilvl w:val="0"/>
          <w:numId w:val="12"/>
        </w:numPr>
        <w:jc w:val="both"/>
        <w:rPr>
          <w:rFonts w:ascii="Times New Roman" w:hAnsi="Times New Roman" w:cs="Times New Roman"/>
          <w:sz w:val="24"/>
          <w:szCs w:val="24"/>
        </w:rPr>
      </w:pPr>
      <w:r>
        <w:rPr>
          <w:rFonts w:ascii="Times New Roman" w:hAnsi="Times New Roman" w:cs="Times New Roman"/>
          <w:sz w:val="24"/>
          <w:szCs w:val="24"/>
        </w:rPr>
        <w:t xml:space="preserve">Index-cards, business cards, of different sizes can be very helpful in alignment — punch a hole through the card with a ballpoint pen, fine scissors, hole-punch, </w:t>
      </w:r>
      <w:proofErr w:type="gramStart"/>
      <w:r>
        <w:rPr>
          <w:rFonts w:ascii="Times New Roman" w:hAnsi="Times New Roman" w:cs="Times New Roman"/>
          <w:sz w:val="24"/>
          <w:szCs w:val="24"/>
        </w:rPr>
        <w:t>etc..</w:t>
      </w:r>
      <w:proofErr w:type="gramEnd"/>
    </w:p>
    <w:p w14:paraId="7B255487" w14:textId="77777777" w:rsidR="00D752E2" w:rsidRPr="00DB373A" w:rsidRDefault="00D752E2" w:rsidP="00D752E2">
      <w:pPr>
        <w:jc w:val="both"/>
        <w:rPr>
          <w:rFonts w:cs="Times New Roman"/>
          <w:b/>
          <w:bCs/>
          <w:smallCaps/>
          <w:u w:val="single"/>
        </w:rPr>
      </w:pPr>
      <w:r>
        <w:rPr>
          <w:rFonts w:cs="Times New Roman"/>
          <w:b/>
          <w:bCs/>
          <w:smallCaps/>
          <w:u w:val="single"/>
        </w:rPr>
        <w:t>Modelling and Theory</w:t>
      </w:r>
    </w:p>
    <w:p w14:paraId="6228CB4F" w14:textId="77777777" w:rsidR="00D752E2" w:rsidRPr="00243632" w:rsidRDefault="00D752E2" w:rsidP="00D752E2">
      <w:pPr>
        <w:jc w:val="both"/>
        <w:rPr>
          <w:sz w:val="8"/>
          <w:szCs w:val="8"/>
        </w:rPr>
      </w:pPr>
    </w:p>
    <w:p w14:paraId="520C70BC" w14:textId="4EB0B54C" w:rsidR="00D752E2" w:rsidRDefault="00D752E2" w:rsidP="00D752E2">
      <w:pPr>
        <w:jc w:val="both"/>
      </w:pPr>
      <w:r>
        <w:t xml:space="preserve">For the ray-trace picture, show that the ABCD matrices for your setup produce exactly </w:t>
      </w:r>
      <w:r w:rsidRPr="00C77C74">
        <w:rPr>
          <w:u w:val="single"/>
        </w:rPr>
        <w:t>one</w:t>
      </w:r>
      <w:r>
        <w:t xml:space="preserve"> location where the ball might reflect and collimate </w:t>
      </w:r>
      <w:r w:rsidR="009C3C9B">
        <w:t xml:space="preserve">the beam </w:t>
      </w:r>
      <w:r>
        <w:t xml:space="preserve">going backwards. </w:t>
      </w:r>
    </w:p>
    <w:p w14:paraId="424DD0BC" w14:textId="4B743603" w:rsidR="00D752E2" w:rsidRDefault="00D752E2" w:rsidP="00D752E2">
      <w:pPr>
        <w:spacing w:before="80"/>
        <w:jc w:val="both"/>
      </w:pPr>
      <w:r>
        <w:t xml:space="preserve">Repeat now for the same matrix elements, but using the fractional-linear transformation, </w:t>
      </w:r>
      <w:r w:rsidR="009C3C9B">
        <w:t xml:space="preserve">the way </w:t>
      </w:r>
      <w:r>
        <w:t xml:space="preserve">that the </w:t>
      </w:r>
      <w:r>
        <w:rPr>
          <w:i/>
        </w:rPr>
        <w:t>q</w:t>
      </w:r>
      <w:r>
        <w:t>(</w:t>
      </w:r>
      <w:r>
        <w:rPr>
          <w:i/>
        </w:rPr>
        <w:t>z</w:t>
      </w:r>
      <w:r>
        <w:t xml:space="preserve">) gaussian beam parameter transforms at each point in your setup and leads to </w:t>
      </w:r>
      <w:r w:rsidRPr="00C77C74">
        <w:rPr>
          <w:u w:val="single"/>
        </w:rPr>
        <w:t>two</w:t>
      </w:r>
      <w:r>
        <w:t xml:space="preserve"> different places where any ball may be placed. Is it true that this is possible for any size of ball?</w:t>
      </w:r>
    </w:p>
    <w:p w14:paraId="3E4DA07A" w14:textId="77777777" w:rsidR="00D752E2" w:rsidRPr="00243632" w:rsidRDefault="00D752E2" w:rsidP="00D752E2">
      <w:pPr>
        <w:jc w:val="both"/>
        <w:rPr>
          <w:sz w:val="8"/>
          <w:szCs w:val="8"/>
        </w:rPr>
      </w:pPr>
    </w:p>
    <w:p w14:paraId="43123C8A" w14:textId="0524C073" w:rsidR="00D752E2" w:rsidRDefault="00D752E2" w:rsidP="00D752E2">
      <w:pPr>
        <w:jc w:val="both"/>
      </w:pPr>
      <w:r>
        <w:t>Look online for apps that will let you lay out an optical system and transform a Gaussian beam, element by element, to simplify the modelling you need, and to reproduce your results.</w:t>
      </w:r>
    </w:p>
    <w:p w14:paraId="6DF7B3E5" w14:textId="77777777" w:rsidR="009C3C9B" w:rsidRDefault="009C3C9B" w:rsidP="00D752E2">
      <w:pPr>
        <w:jc w:val="both"/>
      </w:pPr>
    </w:p>
    <w:p w14:paraId="68255471" w14:textId="626BE130" w:rsidR="00D752E2" w:rsidRPr="00D752E2" w:rsidRDefault="009C3C9B" w:rsidP="00D752E2">
      <w:pPr>
        <w:jc w:val="both"/>
        <w:rPr>
          <w:rFonts w:cs="Times New Roman"/>
        </w:rPr>
      </w:pPr>
      <w:r>
        <w:rPr>
          <w:noProof/>
        </w:rPr>
        <mc:AlternateContent>
          <mc:Choice Requires="wps">
            <w:drawing>
              <wp:inline distT="0" distB="0" distL="0" distR="0" wp14:anchorId="5FAAD4F0" wp14:editId="03FED242">
                <wp:extent cx="5943600" cy="4127500"/>
                <wp:effectExtent l="0" t="0" r="19050" b="12700"/>
                <wp:docPr id="18" name="Text Box 18"/>
                <wp:cNvGraphicFramePr/>
                <a:graphic xmlns:a="http://schemas.openxmlformats.org/drawingml/2006/main">
                  <a:graphicData uri="http://schemas.microsoft.com/office/word/2010/wordprocessingShape">
                    <wps:wsp>
                      <wps:cNvSpPr txBox="1"/>
                      <wps:spPr>
                        <a:xfrm>
                          <a:off x="0" y="0"/>
                          <a:ext cx="5943600" cy="4127500"/>
                        </a:xfrm>
                        <a:prstGeom prst="rect">
                          <a:avLst/>
                        </a:prstGeom>
                        <a:solidFill>
                          <a:schemeClr val="lt1"/>
                        </a:solidFill>
                        <a:ln w="6350">
                          <a:solidFill>
                            <a:prstClr val="black"/>
                          </a:solidFill>
                        </a:ln>
                      </wps:spPr>
                      <wps:txbx>
                        <w:txbxContent>
                          <w:p w14:paraId="4F53B9AC" w14:textId="77777777" w:rsidR="009C3C9B" w:rsidRDefault="009C3C9B" w:rsidP="009C3C9B">
                            <w:pPr>
                              <w:jc w:val="center"/>
                            </w:pPr>
                            <w:r>
                              <w:rPr>
                                <w:noProof/>
                              </w:rPr>
                              <w:drawing>
                                <wp:inline distT="0" distB="0" distL="0" distR="0" wp14:anchorId="135FA375" wp14:editId="570E80B1">
                                  <wp:extent cx="5772099" cy="3519377"/>
                                  <wp:effectExtent l="0" t="0" r="0" b="0"/>
                                  <wp:docPr id="17" name="Picture 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social media post&#10;&#10;Description automatically generated"/>
                                          <pic:cNvPicPr/>
                                        </pic:nvPicPr>
                                        <pic:blipFill>
                                          <a:blip r:embed="rId22"/>
                                          <a:stretch>
                                            <a:fillRect/>
                                          </a:stretch>
                                        </pic:blipFill>
                                        <pic:spPr>
                                          <a:xfrm>
                                            <a:off x="0" y="0"/>
                                            <a:ext cx="5829343" cy="3554280"/>
                                          </a:xfrm>
                                          <a:prstGeom prst="rect">
                                            <a:avLst/>
                                          </a:prstGeom>
                                        </pic:spPr>
                                      </pic:pic>
                                    </a:graphicData>
                                  </a:graphic>
                                </wp:inline>
                              </w:drawing>
                            </w:r>
                          </w:p>
                          <w:p w14:paraId="5A06E20F" w14:textId="77777777" w:rsidR="009C3C9B" w:rsidRPr="00243632" w:rsidRDefault="009C3C9B" w:rsidP="009C3C9B">
                            <w:pPr>
                              <w:rPr>
                                <w:sz w:val="8"/>
                                <w:szCs w:val="8"/>
                              </w:rPr>
                            </w:pPr>
                          </w:p>
                          <w:p w14:paraId="551B4CD6" w14:textId="77777777" w:rsidR="009C3C9B" w:rsidRPr="009C3C9B" w:rsidRDefault="009C3C9B" w:rsidP="009C3C9B">
                            <w:pPr>
                              <w:rPr>
                                <w:sz w:val="20"/>
                                <w:szCs w:val="20"/>
                              </w:rPr>
                            </w:pPr>
                            <w:r w:rsidRPr="009C3C9B">
                              <w:rPr>
                                <w:sz w:val="20"/>
                                <w:szCs w:val="20"/>
                              </w:rPr>
                              <w:t xml:space="preserve">ABCD modelling routine from Professor Daniel </w:t>
                            </w:r>
                            <w:proofErr w:type="spellStart"/>
                            <w:r w:rsidRPr="009C3C9B">
                              <w:rPr>
                                <w:sz w:val="20"/>
                                <w:szCs w:val="20"/>
                              </w:rPr>
                              <w:t>Côté</w:t>
                            </w:r>
                            <w:proofErr w:type="spellEnd"/>
                            <w:r w:rsidRPr="009C3C9B">
                              <w:rPr>
                                <w:sz w:val="20"/>
                                <w:szCs w:val="20"/>
                              </w:rPr>
                              <w:t xml:space="preserve"> at </w:t>
                            </w:r>
                            <w:proofErr w:type="spellStart"/>
                            <w:r w:rsidRPr="009C3C9B">
                              <w:rPr>
                                <w:sz w:val="20"/>
                                <w:szCs w:val="20"/>
                              </w:rPr>
                              <w:t>Université</w:t>
                            </w:r>
                            <w:proofErr w:type="spellEnd"/>
                            <w:r w:rsidRPr="009C3C9B">
                              <w:rPr>
                                <w:sz w:val="20"/>
                                <w:szCs w:val="20"/>
                              </w:rPr>
                              <w:t xml:space="preserve"> Laval, a past graduate student in Physics at the University of Toronto. This code v3.1for Mac is for OSX 10.1 (buggy in 10.14), but similar software exists online in open-source and commercial software, as well as Python, </w:t>
                            </w:r>
                            <w:proofErr w:type="gramStart"/>
                            <w:r w:rsidRPr="009C3C9B">
                              <w:rPr>
                                <w:sz w:val="20"/>
                                <w:szCs w:val="20"/>
                              </w:rPr>
                              <w:t>MATLAB</w:t>
                            </w:r>
                            <w:proofErr w:type="gramEnd"/>
                            <w:r w:rsidRPr="009C3C9B">
                              <w:rPr>
                                <w:sz w:val="20"/>
                                <w:szCs w:val="20"/>
                              </w:rPr>
                              <w:t xml:space="preserve"> and Mathematica libraries.</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5FAAD4F0" id="Text Box 18" o:spid="_x0000_s1033" type="#_x0000_t202" style="width:468pt;height:32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" fillcolor="white [3201]" strokeweight=".5pt">
                <v:textbox>
                  <w:txbxContent>
                    <w:p w14:paraId="4F53B9AC" w14:textId="77777777" w:rsidR="009C3C9B" w:rsidRDefault="009C3C9B" w:rsidP="009C3C9B">
                      <w:pPr>
                        <w:jc w:val="center"/>
                      </w:pPr>
                      <w:r>
                        <w:rPr>
                          <w:noProof/>
                        </w:rPr>
                        <w:drawing>
                          <wp:inline distT="0" distB="0" distL="0" distR="0" wp14:anchorId="135FA375" wp14:editId="570E80B1">
                            <wp:extent cx="5772099" cy="3519377"/>
                            <wp:effectExtent l="0" t="0" r="0" b="0"/>
                            <wp:docPr id="17" name="Picture 17"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screenshot of a social media post&#10;&#10;Description automatically generated"/>
                                    <pic:cNvPicPr/>
                                  </pic:nvPicPr>
                                  <pic:blipFill>
                                    <a:blip r:embed="rId22"/>
                                    <a:stretch>
                                      <a:fillRect/>
                                    </a:stretch>
                                  </pic:blipFill>
                                  <pic:spPr>
                                    <a:xfrm>
                                      <a:off x="0" y="0"/>
                                      <a:ext cx="5829343" cy="3554280"/>
                                    </a:xfrm>
                                    <a:prstGeom prst="rect">
                                      <a:avLst/>
                                    </a:prstGeom>
                                  </pic:spPr>
                                </pic:pic>
                              </a:graphicData>
                            </a:graphic>
                          </wp:inline>
                        </w:drawing>
                      </w:r>
                    </w:p>
                    <w:p w14:paraId="5A06E20F" w14:textId="77777777" w:rsidR="009C3C9B" w:rsidRPr="00243632" w:rsidRDefault="009C3C9B" w:rsidP="009C3C9B">
                      <w:pPr>
                        <w:rPr>
                          <w:sz w:val="8"/>
                          <w:szCs w:val="8"/>
                        </w:rPr>
                      </w:pPr>
                    </w:p>
                    <w:p w14:paraId="551B4CD6" w14:textId="77777777" w:rsidR="009C3C9B" w:rsidRPr="009C3C9B" w:rsidRDefault="009C3C9B" w:rsidP="009C3C9B">
                      <w:pPr>
                        <w:rPr>
                          <w:sz w:val="20"/>
                          <w:szCs w:val="20"/>
                        </w:rPr>
                      </w:pPr>
                      <w:r w:rsidRPr="009C3C9B">
                        <w:rPr>
                          <w:sz w:val="20"/>
                          <w:szCs w:val="20"/>
                        </w:rPr>
                        <w:t xml:space="preserve">ABCD modelling routine from Professor Daniel </w:t>
                      </w:r>
                      <w:proofErr w:type="spellStart"/>
                      <w:r w:rsidRPr="009C3C9B">
                        <w:rPr>
                          <w:sz w:val="20"/>
                          <w:szCs w:val="20"/>
                        </w:rPr>
                        <w:t>Côté</w:t>
                      </w:r>
                      <w:proofErr w:type="spellEnd"/>
                      <w:r w:rsidRPr="009C3C9B">
                        <w:rPr>
                          <w:sz w:val="20"/>
                          <w:szCs w:val="20"/>
                        </w:rPr>
                        <w:t xml:space="preserve"> at </w:t>
                      </w:r>
                      <w:proofErr w:type="spellStart"/>
                      <w:r w:rsidRPr="009C3C9B">
                        <w:rPr>
                          <w:sz w:val="20"/>
                          <w:szCs w:val="20"/>
                        </w:rPr>
                        <w:t>Université</w:t>
                      </w:r>
                      <w:proofErr w:type="spellEnd"/>
                      <w:r w:rsidRPr="009C3C9B">
                        <w:rPr>
                          <w:sz w:val="20"/>
                          <w:szCs w:val="20"/>
                        </w:rPr>
                        <w:t xml:space="preserve"> Laval, a past graduate student in Physics at the University of Toronto. This code v3.1for Mac is for OSX 10.1 (buggy in 10.14), but similar software exists online in open-source and commercial software, as well as Python, </w:t>
                      </w:r>
                      <w:proofErr w:type="gramStart"/>
                      <w:r w:rsidRPr="009C3C9B">
                        <w:rPr>
                          <w:sz w:val="20"/>
                          <w:szCs w:val="20"/>
                        </w:rPr>
                        <w:t>MATLAB</w:t>
                      </w:r>
                      <w:proofErr w:type="gramEnd"/>
                      <w:r w:rsidRPr="009C3C9B">
                        <w:rPr>
                          <w:sz w:val="20"/>
                          <w:szCs w:val="20"/>
                        </w:rPr>
                        <w:t xml:space="preserve"> and Mathematica libraries.</w:t>
                      </w:r>
                    </w:p>
                  </w:txbxContent>
                </v:textbox>
                <w10:anchorlock/>
              </v:shape>
            </w:pict>
          </mc:Fallback>
        </mc:AlternateContent>
      </w:r>
    </w:p>
    <w:p w14:paraId="0211DEDF" w14:textId="6872EB10" w:rsidR="00F33656" w:rsidRDefault="00F33656" w:rsidP="00F33656">
      <w:pPr>
        <w:jc w:val="both"/>
        <w:rPr>
          <w:rFonts w:cs="Times New Roman"/>
        </w:rPr>
      </w:pPr>
      <w:r>
        <w:rPr>
          <w:noProof/>
        </w:rPr>
        <w:lastRenderedPageBreak/>
        <mc:AlternateContent>
          <mc:Choice Requires="wps">
            <w:drawing>
              <wp:inline distT="0" distB="0" distL="0" distR="0" wp14:anchorId="76CCC757" wp14:editId="14F8CED6">
                <wp:extent cx="5943600" cy="2749550"/>
                <wp:effectExtent l="0" t="0" r="19050" b="19050"/>
                <wp:docPr id="25" name="Text Box 25"/>
                <wp:cNvGraphicFramePr/>
                <a:graphic xmlns:a="http://schemas.openxmlformats.org/drawingml/2006/main">
                  <a:graphicData uri="http://schemas.microsoft.com/office/word/2010/wordprocessingShape">
                    <wps:wsp>
                      <wps:cNvSpPr txBox="1"/>
                      <wps:spPr>
                        <a:xfrm>
                          <a:off x="0" y="0"/>
                          <a:ext cx="5943600" cy="2749550"/>
                        </a:xfrm>
                        <a:prstGeom prst="rect">
                          <a:avLst/>
                        </a:prstGeom>
                        <a:solidFill>
                          <a:schemeClr val="lt1"/>
                        </a:solidFill>
                        <a:ln w="6350">
                          <a:solidFill>
                            <a:prstClr val="black"/>
                          </a:solidFill>
                        </a:ln>
                      </wps:spPr>
                      <wps:txbx>
                        <w:txbxContent>
                          <w:p w14:paraId="4BE6EA24" w14:textId="72EE6B73" w:rsidR="009E2BD2" w:rsidRDefault="009E2BD2" w:rsidP="00F33656">
                            <w:r>
                              <w:rPr>
                                <w:noProof/>
                              </w:rPr>
                              <w:drawing>
                                <wp:inline distT="0" distB="0" distL="0" distR="0" wp14:anchorId="4665DC1F" wp14:editId="45354D7C">
                                  <wp:extent cx="2462966" cy="2189997"/>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3"/>
                                          <a:stretch>
                                            <a:fillRect/>
                                          </a:stretch>
                                        </pic:blipFill>
                                        <pic:spPr>
                                          <a:xfrm>
                                            <a:off x="0" y="0"/>
                                            <a:ext cx="2513773" cy="2235173"/>
                                          </a:xfrm>
                                          <a:prstGeom prst="rect">
                                            <a:avLst/>
                                          </a:prstGeom>
                                        </pic:spPr>
                                      </pic:pic>
                                    </a:graphicData>
                                  </a:graphic>
                                </wp:inline>
                              </w:drawing>
                            </w:r>
                            <w:r>
                              <w:t xml:space="preserve"> </w:t>
                            </w:r>
                            <w:r>
                              <w:rPr>
                                <w:noProof/>
                              </w:rPr>
                              <w:drawing>
                                <wp:inline distT="0" distB="0" distL="0" distR="0" wp14:anchorId="3F9D1583" wp14:editId="69E4F8CC">
                                  <wp:extent cx="3189768" cy="2185129"/>
                                  <wp:effectExtent l="0" t="0" r="0" b="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lose up of a map&#10;&#10;Description automatically generated"/>
                                          <pic:cNvPicPr/>
                                        </pic:nvPicPr>
                                        <pic:blipFill>
                                          <a:blip r:embed="rId24"/>
                                          <a:stretch>
                                            <a:fillRect/>
                                          </a:stretch>
                                        </pic:blipFill>
                                        <pic:spPr>
                                          <a:xfrm>
                                            <a:off x="0" y="0"/>
                                            <a:ext cx="3277965" cy="2245547"/>
                                          </a:xfrm>
                                          <a:prstGeom prst="rect">
                                            <a:avLst/>
                                          </a:prstGeom>
                                        </pic:spPr>
                                      </pic:pic>
                                    </a:graphicData>
                                  </a:graphic>
                                </wp:inline>
                              </w:drawing>
                            </w:r>
                          </w:p>
                          <w:p w14:paraId="74B13AD8" w14:textId="77777777" w:rsidR="009E2BD2" w:rsidRPr="001055A8" w:rsidRDefault="009E2BD2" w:rsidP="00F33656">
                            <w:pPr>
                              <w:rPr>
                                <w:sz w:val="20"/>
                                <w:szCs w:val="20"/>
                              </w:rPr>
                            </w:pPr>
                          </w:p>
                          <w:p w14:paraId="4E2B7385" w14:textId="53493488" w:rsidR="009E2BD2" w:rsidRPr="001055A8" w:rsidRDefault="009E2BD2" w:rsidP="00F33656">
                            <w:pPr>
                              <w:rPr>
                                <w:sz w:val="20"/>
                                <w:szCs w:val="20"/>
                              </w:rPr>
                            </w:pPr>
                            <w:r w:rsidRPr="001055A8">
                              <w:rPr>
                                <w:sz w:val="20"/>
                                <w:szCs w:val="20"/>
                              </w:rPr>
                              <w:t>Example of image analysis of gaussian beam, using</w:t>
                            </w:r>
                            <w:r w:rsidR="001055A8">
                              <w:rPr>
                                <w:sz w:val="20"/>
                                <w:szCs w:val="20"/>
                              </w:rPr>
                              <w:t xml:space="preserve"> profiling in</w:t>
                            </w:r>
                            <w:r w:rsidRPr="001055A8">
                              <w:rPr>
                                <w:sz w:val="20"/>
                                <w:szCs w:val="20"/>
                              </w:rPr>
                              <w:t xml:space="preserve"> ImageJ</w:t>
                            </w:r>
                            <w:r w:rsidR="001055A8" w:rsidRPr="001055A8">
                              <w:rPr>
                                <w:sz w:val="20"/>
                                <w:szCs w:val="20"/>
                              </w:rPr>
                              <w:t>. Further information</w:t>
                            </w:r>
                            <w:r w:rsidR="001055A8">
                              <w:rPr>
                                <w:sz w:val="20"/>
                                <w:szCs w:val="20"/>
                              </w:rPr>
                              <w:t xml:space="preserve"> available</w:t>
                            </w:r>
                            <w:r w:rsidR="001055A8" w:rsidRPr="001055A8">
                              <w:rPr>
                                <w:sz w:val="20"/>
                                <w:szCs w:val="20"/>
                              </w:rPr>
                              <w:t xml:space="preserve"> in separate </w:t>
                            </w:r>
                            <w:r w:rsidR="001055A8">
                              <w:rPr>
                                <w:sz w:val="20"/>
                                <w:szCs w:val="20"/>
                              </w:rPr>
                              <w:t>instructions</w:t>
                            </w:r>
                            <w:r w:rsidR="001055A8" w:rsidRPr="001055A8">
                              <w:rPr>
                                <w:sz w:val="20"/>
                                <w:szCs w:val="20"/>
                              </w:rPr>
                              <w:t xml:space="preserve"> for Beam-</w:t>
                            </w:r>
                            <w:r w:rsidR="001055A8">
                              <w:rPr>
                                <w:sz w:val="20"/>
                                <w:szCs w:val="20"/>
                              </w:rPr>
                              <w:t>P</w:t>
                            </w:r>
                            <w:r w:rsidR="001055A8" w:rsidRPr="001055A8">
                              <w:rPr>
                                <w:sz w:val="20"/>
                                <w:szCs w:val="20"/>
                              </w:rPr>
                              <w:t>rofiling using ImageJ</w:t>
                            </w:r>
                            <w:r w:rsidR="001055A8">
                              <w:rPr>
                                <w:sz w:val="20"/>
                                <w:szCs w:val="20"/>
                              </w:rPr>
                              <w:t>.</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76CCC757" id="Text Box 25" o:spid="_x0000_s1034" type="#_x0000_t202" style="width:468pt;height:216.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" fillcolor="white [3201]" strokeweight=".5pt">
                <v:textbox>
                  <w:txbxContent>
                    <w:p w14:paraId="4BE6EA24" w14:textId="72EE6B73" w:rsidR="009E2BD2" w:rsidRDefault="009E2BD2" w:rsidP="00F33656">
                      <w:r>
                        <w:rPr>
                          <w:noProof/>
                        </w:rPr>
                        <w:drawing>
                          <wp:inline distT="0" distB="0" distL="0" distR="0" wp14:anchorId="4665DC1F" wp14:editId="45354D7C">
                            <wp:extent cx="2462966" cy="2189997"/>
                            <wp:effectExtent l="0" t="0" r="127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23"/>
                                    <a:stretch>
                                      <a:fillRect/>
                                    </a:stretch>
                                  </pic:blipFill>
                                  <pic:spPr>
                                    <a:xfrm>
                                      <a:off x="0" y="0"/>
                                      <a:ext cx="2513773" cy="2235173"/>
                                    </a:xfrm>
                                    <a:prstGeom prst="rect">
                                      <a:avLst/>
                                    </a:prstGeom>
                                  </pic:spPr>
                                </pic:pic>
                              </a:graphicData>
                            </a:graphic>
                          </wp:inline>
                        </w:drawing>
                      </w:r>
                      <w:r>
                        <w:t xml:space="preserve"> </w:t>
                      </w:r>
                      <w:r>
                        <w:rPr>
                          <w:noProof/>
                        </w:rPr>
                        <w:drawing>
                          <wp:inline distT="0" distB="0" distL="0" distR="0" wp14:anchorId="3F9D1583" wp14:editId="69E4F8CC">
                            <wp:extent cx="3189768" cy="2185129"/>
                            <wp:effectExtent l="0" t="0" r="0" b="0"/>
                            <wp:docPr id="31" name="Picture 31"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close up of a map&#10;&#10;Description automatically generated"/>
                                    <pic:cNvPicPr/>
                                  </pic:nvPicPr>
                                  <pic:blipFill>
                                    <a:blip r:embed="rId24"/>
                                    <a:stretch>
                                      <a:fillRect/>
                                    </a:stretch>
                                  </pic:blipFill>
                                  <pic:spPr>
                                    <a:xfrm>
                                      <a:off x="0" y="0"/>
                                      <a:ext cx="3277965" cy="2245547"/>
                                    </a:xfrm>
                                    <a:prstGeom prst="rect">
                                      <a:avLst/>
                                    </a:prstGeom>
                                  </pic:spPr>
                                </pic:pic>
                              </a:graphicData>
                            </a:graphic>
                          </wp:inline>
                        </w:drawing>
                      </w:r>
                    </w:p>
                    <w:p w14:paraId="74B13AD8" w14:textId="77777777" w:rsidR="009E2BD2" w:rsidRPr="001055A8" w:rsidRDefault="009E2BD2" w:rsidP="00F33656">
                      <w:pPr>
                        <w:rPr>
                          <w:sz w:val="20"/>
                          <w:szCs w:val="20"/>
                        </w:rPr>
                      </w:pPr>
                    </w:p>
                    <w:p w14:paraId="4E2B7385" w14:textId="53493488" w:rsidR="009E2BD2" w:rsidRPr="001055A8" w:rsidRDefault="009E2BD2" w:rsidP="00F33656">
                      <w:pPr>
                        <w:rPr>
                          <w:sz w:val="20"/>
                          <w:szCs w:val="20"/>
                        </w:rPr>
                      </w:pPr>
                      <w:r w:rsidRPr="001055A8">
                        <w:rPr>
                          <w:sz w:val="20"/>
                          <w:szCs w:val="20"/>
                        </w:rPr>
                        <w:t>Example of image analysis of gaussian beam, using</w:t>
                      </w:r>
                      <w:r w:rsidR="001055A8">
                        <w:rPr>
                          <w:sz w:val="20"/>
                          <w:szCs w:val="20"/>
                        </w:rPr>
                        <w:t xml:space="preserve"> profiling in</w:t>
                      </w:r>
                      <w:r w:rsidRPr="001055A8">
                        <w:rPr>
                          <w:sz w:val="20"/>
                          <w:szCs w:val="20"/>
                        </w:rPr>
                        <w:t xml:space="preserve"> ImageJ</w:t>
                      </w:r>
                      <w:r w:rsidR="001055A8" w:rsidRPr="001055A8">
                        <w:rPr>
                          <w:sz w:val="20"/>
                          <w:szCs w:val="20"/>
                        </w:rPr>
                        <w:t>. Further information</w:t>
                      </w:r>
                      <w:r w:rsidR="001055A8">
                        <w:rPr>
                          <w:sz w:val="20"/>
                          <w:szCs w:val="20"/>
                        </w:rPr>
                        <w:t xml:space="preserve"> available</w:t>
                      </w:r>
                      <w:r w:rsidR="001055A8" w:rsidRPr="001055A8">
                        <w:rPr>
                          <w:sz w:val="20"/>
                          <w:szCs w:val="20"/>
                        </w:rPr>
                        <w:t xml:space="preserve"> in separate </w:t>
                      </w:r>
                      <w:r w:rsidR="001055A8">
                        <w:rPr>
                          <w:sz w:val="20"/>
                          <w:szCs w:val="20"/>
                        </w:rPr>
                        <w:t>instructions</w:t>
                      </w:r>
                      <w:r w:rsidR="001055A8" w:rsidRPr="001055A8">
                        <w:rPr>
                          <w:sz w:val="20"/>
                          <w:szCs w:val="20"/>
                        </w:rPr>
                        <w:t xml:space="preserve"> for Beam-</w:t>
                      </w:r>
                      <w:r w:rsidR="001055A8">
                        <w:rPr>
                          <w:sz w:val="20"/>
                          <w:szCs w:val="20"/>
                        </w:rPr>
                        <w:t>P</w:t>
                      </w:r>
                      <w:r w:rsidR="001055A8" w:rsidRPr="001055A8">
                        <w:rPr>
                          <w:sz w:val="20"/>
                          <w:szCs w:val="20"/>
                        </w:rPr>
                        <w:t>rofiling using ImageJ</w:t>
                      </w:r>
                      <w:r w:rsidR="001055A8">
                        <w:rPr>
                          <w:sz w:val="20"/>
                          <w:szCs w:val="20"/>
                        </w:rPr>
                        <w:t>.</w:t>
                      </w:r>
                    </w:p>
                  </w:txbxContent>
                </v:textbox>
                <w10:anchorlock/>
              </v:shape>
            </w:pict>
          </mc:Fallback>
        </mc:AlternateContent>
      </w:r>
    </w:p>
    <w:p w14:paraId="55DB1C8F" w14:textId="2D546FE6" w:rsidR="00D752E2" w:rsidRDefault="00D752E2" w:rsidP="00F33656">
      <w:pPr>
        <w:jc w:val="both"/>
        <w:rPr>
          <w:rFonts w:cs="Times New Roman"/>
        </w:rPr>
      </w:pPr>
    </w:p>
    <w:p w14:paraId="2EA54CBF" w14:textId="533995E2" w:rsidR="00772C9B" w:rsidRPr="00F33656" w:rsidRDefault="009C3C9B" w:rsidP="00F33656">
      <w:pPr>
        <w:jc w:val="both"/>
        <w:rPr>
          <w:rFonts w:cs="Times New Roman"/>
        </w:rPr>
      </w:pPr>
      <w:r>
        <w:rPr>
          <w:noProof/>
        </w:rPr>
        <mc:AlternateContent>
          <mc:Choice Requires="wps">
            <w:drawing>
              <wp:inline distT="0" distB="0" distL="0" distR="0" wp14:anchorId="6337ED3F" wp14:editId="7395642C">
                <wp:extent cx="3003550" cy="3143250"/>
                <wp:effectExtent l="0" t="0" r="13335" b="19050"/>
                <wp:docPr id="34" name="Text Box 34"/>
                <wp:cNvGraphicFramePr/>
                <a:graphic xmlns:a="http://schemas.openxmlformats.org/drawingml/2006/main">
                  <a:graphicData uri="http://schemas.microsoft.com/office/word/2010/wordprocessingShape">
                    <wps:wsp>
                      <wps:cNvSpPr txBox="1"/>
                      <wps:spPr>
                        <a:xfrm>
                          <a:off x="0" y="0"/>
                          <a:ext cx="3003550" cy="3143250"/>
                        </a:xfrm>
                        <a:prstGeom prst="rect">
                          <a:avLst/>
                        </a:prstGeom>
                        <a:solidFill>
                          <a:schemeClr val="lt1"/>
                        </a:solidFill>
                        <a:ln w="6350">
                          <a:solidFill>
                            <a:prstClr val="black"/>
                          </a:solidFill>
                        </a:ln>
                      </wps:spPr>
                      <wps:txbx>
                        <w:txbxContent>
                          <w:p w14:paraId="657D4C13" w14:textId="77777777" w:rsidR="009C3C9B" w:rsidRDefault="009C3C9B" w:rsidP="009C3C9B">
                            <w:pPr>
                              <w:jc w:val="center"/>
                            </w:pPr>
                            <w:r>
                              <w:rPr>
                                <w:rFonts w:cs="Times New Roman"/>
                                <w:noProof/>
                              </w:rPr>
                              <w:drawing>
                                <wp:inline distT="0" distB="0" distL="0" distR="0" wp14:anchorId="76EC80B2" wp14:editId="6A121842">
                                  <wp:extent cx="3615267" cy="2711450"/>
                                  <wp:effectExtent l="0" t="0" r="4445" b="0"/>
                                  <wp:docPr id="21" name="Picture 21" descr="A picture containing text, electronics, display,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electronics, display, screenshot&#10;&#10;Description automatically generated"/>
                                          <pic:cNvPicPr/>
                                        </pic:nvPicPr>
                                        <pic:blipFill>
                                          <a:blip r:embed="rId25"/>
                                          <a:stretch>
                                            <a:fillRect/>
                                          </a:stretch>
                                        </pic:blipFill>
                                        <pic:spPr>
                                          <a:xfrm>
                                            <a:off x="0" y="0"/>
                                            <a:ext cx="3620581" cy="2715436"/>
                                          </a:xfrm>
                                          <a:prstGeom prst="rect">
                                            <a:avLst/>
                                          </a:prstGeom>
                                        </pic:spPr>
                                      </pic:pic>
                                    </a:graphicData>
                                  </a:graphic>
                                </wp:inline>
                              </w:drawing>
                            </w:r>
                          </w:p>
                          <w:p w14:paraId="12DC734F" w14:textId="77777777" w:rsidR="009C3C9B" w:rsidRPr="009C3C9B" w:rsidRDefault="009C3C9B" w:rsidP="009C3C9B">
                            <w:pPr>
                              <w:rPr>
                                <w:sz w:val="20"/>
                                <w:szCs w:val="20"/>
                              </w:rPr>
                            </w:pPr>
                          </w:p>
                          <w:p w14:paraId="2E406196" w14:textId="77777777" w:rsidR="009C3C9B" w:rsidRPr="009C3C9B" w:rsidRDefault="009C3C9B" w:rsidP="009C3C9B">
                            <w:pPr>
                              <w:rPr>
                                <w:sz w:val="20"/>
                                <w:szCs w:val="20"/>
                              </w:rPr>
                            </w:pPr>
                            <w:r w:rsidRPr="009C3C9B">
                              <w:rPr>
                                <w:sz w:val="20"/>
                                <w:szCs w:val="20"/>
                              </w:rPr>
                              <w:t>Example of 3D analysis of gaussian beam, using ImageJ</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inline>
            </w:drawing>
          </mc:Choice>
          <mc:Fallback>
            <w:pict>
              <v:shape w14:anchorId="6337ED3F" id="Text Box 34" o:spid="_x0000_s1035" type="#_x0000_t202" style="width:236.5pt;height:247.5pt;visibility:visible;mso-wrap-style:non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" fillcolor="white [3201]" strokeweight=".5pt">
                <v:textbox>
                  <w:txbxContent>
                    <w:p w14:paraId="657D4C13" w14:textId="77777777" w:rsidR="009C3C9B" w:rsidRDefault="009C3C9B" w:rsidP="009C3C9B">
                      <w:pPr>
                        <w:jc w:val="center"/>
                      </w:pPr>
                      <w:r>
                        <w:rPr>
                          <w:rFonts w:cs="Times New Roman"/>
                          <w:noProof/>
                        </w:rPr>
                        <w:drawing>
                          <wp:inline distT="0" distB="0" distL="0" distR="0" wp14:anchorId="76EC80B2" wp14:editId="6A121842">
                            <wp:extent cx="3615267" cy="2711450"/>
                            <wp:effectExtent l="0" t="0" r="4445" b="0"/>
                            <wp:docPr id="21" name="Picture 21" descr="A picture containing text, electronics, display,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picture containing text, electronics, display, screenshot&#10;&#10;Description automatically generated"/>
                                    <pic:cNvPicPr/>
                                  </pic:nvPicPr>
                                  <pic:blipFill>
                                    <a:blip r:embed="rId25"/>
                                    <a:stretch>
                                      <a:fillRect/>
                                    </a:stretch>
                                  </pic:blipFill>
                                  <pic:spPr>
                                    <a:xfrm>
                                      <a:off x="0" y="0"/>
                                      <a:ext cx="3620581" cy="2715436"/>
                                    </a:xfrm>
                                    <a:prstGeom prst="rect">
                                      <a:avLst/>
                                    </a:prstGeom>
                                  </pic:spPr>
                                </pic:pic>
                              </a:graphicData>
                            </a:graphic>
                          </wp:inline>
                        </w:drawing>
                      </w:r>
                    </w:p>
                    <w:p w14:paraId="12DC734F" w14:textId="77777777" w:rsidR="009C3C9B" w:rsidRPr="009C3C9B" w:rsidRDefault="009C3C9B" w:rsidP="009C3C9B">
                      <w:pPr>
                        <w:rPr>
                          <w:sz w:val="20"/>
                          <w:szCs w:val="20"/>
                        </w:rPr>
                      </w:pPr>
                    </w:p>
                    <w:p w14:paraId="2E406196" w14:textId="77777777" w:rsidR="009C3C9B" w:rsidRPr="009C3C9B" w:rsidRDefault="009C3C9B" w:rsidP="009C3C9B">
                      <w:pPr>
                        <w:rPr>
                          <w:sz w:val="20"/>
                          <w:szCs w:val="20"/>
                        </w:rPr>
                      </w:pPr>
                      <w:r w:rsidRPr="009C3C9B">
                        <w:rPr>
                          <w:sz w:val="20"/>
                          <w:szCs w:val="20"/>
                        </w:rPr>
                        <w:t>Example of 3D analysis of gaussian beam, using ImageJ</w:t>
                      </w:r>
                    </w:p>
                  </w:txbxContent>
                </v:textbox>
                <w10:anchorlock/>
              </v:shape>
            </w:pict>
          </mc:Fallback>
        </mc:AlternateContent>
      </w:r>
    </w:p>
    <w:p w14:paraId="6EB77BAE" w14:textId="77777777" w:rsidR="00403091" w:rsidRPr="00C515D1" w:rsidRDefault="00403091" w:rsidP="00403091">
      <w:pPr>
        <w:jc w:val="both"/>
      </w:pPr>
    </w:p>
    <w:p w14:paraId="05C8A0CD" w14:textId="52F9AC4C" w:rsidR="00F33656" w:rsidRDefault="00F33656" w:rsidP="00403091">
      <w:pPr>
        <w:jc w:val="both"/>
      </w:pPr>
    </w:p>
    <w:p w14:paraId="1740B429" w14:textId="77777777" w:rsidR="004E6B85" w:rsidRDefault="004E6B85" w:rsidP="00403091">
      <w:pPr>
        <w:jc w:val="both"/>
      </w:pPr>
    </w:p>
    <w:p w14:paraId="4106392F" w14:textId="1D9A0562" w:rsidR="00A625AB" w:rsidRPr="004914A2" w:rsidRDefault="00A625AB" w:rsidP="00A625AB">
      <w:pPr>
        <w:pStyle w:val="Heading3"/>
      </w:pPr>
      <w:r>
        <w:t>OPTIONAL</w:t>
      </w:r>
      <w:r w:rsidRPr="004914A2">
        <w:t xml:space="preserve"> </w:t>
      </w:r>
      <w:r w:rsidR="009C3C9B">
        <w:t xml:space="preserve">RELATED </w:t>
      </w:r>
      <w:r w:rsidRPr="004914A2">
        <w:t>QUESTIONS</w:t>
      </w:r>
      <w:r w:rsidR="009C3C9B">
        <w:t xml:space="preserve"> on diffraction</w:t>
      </w:r>
    </w:p>
    <w:p w14:paraId="7C247B36" w14:textId="77777777" w:rsidR="004E6B85" w:rsidRDefault="004E6B85" w:rsidP="00403091">
      <w:pPr>
        <w:jc w:val="both"/>
      </w:pPr>
    </w:p>
    <w:p w14:paraId="3C4D2153" w14:textId="0289E0BC" w:rsidR="00933282" w:rsidRPr="00DB373A" w:rsidRDefault="00835AF4" w:rsidP="00933282">
      <w:pPr>
        <w:jc w:val="both"/>
        <w:rPr>
          <w:rFonts w:cs="Times New Roman"/>
          <w:b/>
          <w:bCs/>
          <w:smallCaps/>
          <w:u w:val="single"/>
        </w:rPr>
      </w:pPr>
      <w:r>
        <w:rPr>
          <w:rFonts w:cs="Times New Roman"/>
          <w:b/>
          <w:bCs/>
          <w:smallCaps/>
          <w:u w:val="single"/>
        </w:rPr>
        <w:t xml:space="preserve">Near-Field Diffraction and the </w:t>
      </w:r>
      <w:r w:rsidR="00933282">
        <w:rPr>
          <w:rFonts w:cs="Times New Roman"/>
          <w:b/>
          <w:bCs/>
          <w:smallCaps/>
          <w:u w:val="single"/>
        </w:rPr>
        <w:t xml:space="preserve">Spot of </w:t>
      </w:r>
      <w:proofErr w:type="spellStart"/>
      <w:r w:rsidR="00933282">
        <w:rPr>
          <w:rFonts w:cs="Times New Roman"/>
          <w:b/>
          <w:bCs/>
          <w:smallCaps/>
          <w:u w:val="single"/>
        </w:rPr>
        <w:t>Arago</w:t>
      </w:r>
      <w:proofErr w:type="spellEnd"/>
    </w:p>
    <w:p w14:paraId="3263F4FE" w14:textId="486A9740" w:rsidR="00403091" w:rsidRPr="00686193" w:rsidRDefault="00403091" w:rsidP="00403091">
      <w:pPr>
        <w:jc w:val="both"/>
        <w:rPr>
          <w:sz w:val="12"/>
          <w:szCs w:val="12"/>
        </w:rPr>
      </w:pPr>
    </w:p>
    <w:p w14:paraId="26A030DF" w14:textId="6D485140" w:rsidR="00BD326E" w:rsidRDefault="00BD326E" w:rsidP="00403091">
      <w:pPr>
        <w:jc w:val="both"/>
      </w:pPr>
      <w:r>
        <w:t xml:space="preserve">In the far-field limit (Fraunhofer diffraction), distances are such that from source to aperture, and onward from aperture to observation point, wavefronts are plane waves. Summing up all these plane waves </w:t>
      </w:r>
      <w:r w:rsidR="009E037B">
        <w:t>exp{</w:t>
      </w:r>
      <w:proofErr w:type="spellStart"/>
      <w:r w:rsidR="009E037B">
        <w:rPr>
          <w:i/>
          <w:iCs/>
        </w:rPr>
        <w:t>i</w:t>
      </w:r>
      <w:proofErr w:type="spellEnd"/>
      <m:oMath>
        <m:acc>
          <m:accPr>
            <m:chr m:val="⃗"/>
            <m:ctrlPr>
              <w:rPr>
                <w:rFonts w:ascii="Cambria Math" w:hAnsi="Cambria Math"/>
                <w:i/>
                <w:iCs/>
              </w:rPr>
            </m:ctrlPr>
          </m:accPr>
          <m:e>
            <m:r>
              <w:rPr>
                <w:rFonts w:ascii="Cambria Math" w:hAnsi="Cambria Math"/>
              </w:rPr>
              <m:t>k</m:t>
            </m:r>
          </m:e>
        </m:acc>
        <m:r>
          <w:rPr>
            <w:rFonts w:ascii="Cambria Math" w:hAnsi="Cambria Math"/>
          </w:rPr>
          <m:t>∙</m:t>
        </m:r>
        <m:acc>
          <m:accPr>
            <m:chr m:val="⃗"/>
            <m:ctrlPr>
              <w:rPr>
                <w:rFonts w:ascii="Cambria Math" w:hAnsi="Cambria Math"/>
                <w:i/>
                <w:iCs/>
              </w:rPr>
            </m:ctrlPr>
          </m:accPr>
          <m:e>
            <m:r>
              <w:rPr>
                <w:rFonts w:ascii="Cambria Math" w:hAnsi="Cambria Math"/>
              </w:rPr>
              <m:t>x</m:t>
            </m:r>
          </m:e>
        </m:acc>
      </m:oMath>
      <w:r w:rsidR="009E037B" w:rsidRPr="009E037B">
        <w:t>}</w:t>
      </w:r>
      <w:r w:rsidR="009E037B">
        <w:t>, leads to a Fourier transform of the amplitude at the aperture.</w:t>
      </w:r>
    </w:p>
    <w:p w14:paraId="4CEF39E3" w14:textId="77777777" w:rsidR="00BD326E" w:rsidRPr="00243632" w:rsidRDefault="00BD326E" w:rsidP="00BD326E">
      <w:pPr>
        <w:jc w:val="both"/>
        <w:rPr>
          <w:sz w:val="8"/>
          <w:szCs w:val="8"/>
        </w:rPr>
      </w:pPr>
    </w:p>
    <w:p w14:paraId="221B3EB9" w14:textId="0107645A" w:rsidR="009D1BA1" w:rsidRDefault="00403091" w:rsidP="00403091">
      <w:pPr>
        <w:jc w:val="both"/>
      </w:pPr>
      <w:r>
        <w:t>In the near-field limit</w:t>
      </w:r>
      <w:r w:rsidR="009E037B">
        <w:t xml:space="preserve"> (Fresnel diffraction)</w:t>
      </w:r>
      <w:r>
        <w:t xml:space="preserve">, wavefronts from source to aperture, and aperture to observation point, are curved (i.e., </w:t>
      </w:r>
      <w:r w:rsidR="00BD326E">
        <w:t xml:space="preserve">spherical wavelets, of which gaussian beams are the paraxial </w:t>
      </w:r>
      <w:r w:rsidR="00BD326E">
        <w:lastRenderedPageBreak/>
        <w:t>approximation</w:t>
      </w:r>
      <w:r>
        <w:t>).</w:t>
      </w:r>
      <w:r w:rsidR="009D1BA1">
        <w:t xml:space="preserve"> Consider</w:t>
      </w:r>
      <w:r>
        <w:t xml:space="preserve"> a</w:t>
      </w:r>
      <w:r w:rsidR="009D1BA1">
        <w:t xml:space="preserve"> circular</w:t>
      </w:r>
      <w:r>
        <w:t xml:space="preserve"> aperture</w:t>
      </w:r>
      <w:r w:rsidR="009D1BA1">
        <w:t xml:space="preserve">, </w:t>
      </w:r>
      <w:proofErr w:type="spellStart"/>
      <w:r w:rsidR="009D1BA1">
        <w:t>centred</w:t>
      </w:r>
      <w:proofErr w:type="spellEnd"/>
      <w:r w:rsidR="009D1BA1">
        <w:t xml:space="preserve"> on the optical axis, which can be increased in size (e.g., an iris diaphragm as inside a DSLR camera). Because the spherical wavefronts at the aperture are domed, and let’s say convex domes, the part of the wavefront which is on axis is closer to some distant on-axis point that the parts of the wavefront at the edge of the aperture.</w:t>
      </w:r>
      <w:r w:rsidR="004864A7">
        <w:t xml:space="preserve"> </w:t>
      </w:r>
      <w:proofErr w:type="gramStart"/>
      <w:r w:rsidR="004864A7">
        <w:t>Therefore</w:t>
      </w:r>
      <w:proofErr w:type="gramEnd"/>
      <w:r>
        <w:t xml:space="preserve"> </w:t>
      </w:r>
      <w:r w:rsidR="004864A7">
        <w:t>there are imaginary annular</w:t>
      </w:r>
      <w:r>
        <w:t xml:space="preserve"> </w:t>
      </w:r>
      <w:r>
        <w:rPr>
          <w:i/>
        </w:rPr>
        <w:t>zones</w:t>
      </w:r>
      <w:r>
        <w:t xml:space="preserve"> </w:t>
      </w:r>
      <w:r w:rsidR="004864A7">
        <w:t xml:space="preserve">on the dome, </w:t>
      </w:r>
      <w:r>
        <w:t xml:space="preserve">for which the propagation phase difference can </w:t>
      </w:r>
      <w:r w:rsidR="004864A7">
        <w:t>increase</w:t>
      </w:r>
      <w:r>
        <w:t xml:space="preserve"> by</w:t>
      </w:r>
      <w:r w:rsidR="004864A7">
        <w:t xml:space="preserve"> an </w:t>
      </w:r>
      <w:r w:rsidR="004864A7" w:rsidRPr="004864A7">
        <w:rPr>
          <w:i/>
          <w:iCs/>
        </w:rPr>
        <w:t>average</w:t>
      </w:r>
      <w:r w:rsidR="004864A7">
        <w:t xml:space="preserve"> amount</w:t>
      </w:r>
      <w:r>
        <w:t xml:space="preserve"> π </w:t>
      </w:r>
      <w:r w:rsidR="004864A7">
        <w:t>for each subsequently larger zone.</w:t>
      </w:r>
      <w:r>
        <w:t xml:space="preserve"> These are called Fresnel </w:t>
      </w:r>
      <w:r w:rsidR="004864A7">
        <w:t>z</w:t>
      </w:r>
      <w:r>
        <w:t xml:space="preserve">ones. </w:t>
      </w:r>
    </w:p>
    <w:p w14:paraId="494CB105" w14:textId="77777777" w:rsidR="009D1BA1" w:rsidRPr="00243632" w:rsidRDefault="009D1BA1" w:rsidP="009D1BA1">
      <w:pPr>
        <w:jc w:val="both"/>
        <w:rPr>
          <w:sz w:val="8"/>
          <w:szCs w:val="8"/>
        </w:rPr>
      </w:pPr>
    </w:p>
    <w:p w14:paraId="0A41F2B0" w14:textId="77777777" w:rsidR="009D1BA1" w:rsidRPr="00243632" w:rsidRDefault="009D1BA1" w:rsidP="009D1BA1">
      <w:pPr>
        <w:jc w:val="both"/>
        <w:rPr>
          <w:sz w:val="8"/>
          <w:szCs w:val="8"/>
        </w:rPr>
      </w:pPr>
    </w:p>
    <w:p w14:paraId="1803C69C" w14:textId="77777777" w:rsidR="006F7B08" w:rsidRDefault="00E23C09" w:rsidP="00403091">
      <w:pPr>
        <w:jc w:val="both"/>
      </w:pPr>
      <w:r>
        <w:rPr>
          <w:rFonts w:cs="Times New Roman"/>
          <w:noProof/>
        </w:rPr>
        <w:drawing>
          <wp:anchor distT="0" distB="0" distL="114300" distR="114300" simplePos="0" relativeHeight="251673600" behindDoc="0" locked="0" layoutInCell="1" allowOverlap="1" wp14:anchorId="55EDE116" wp14:editId="4E0E8E72">
            <wp:simplePos x="0" y="0"/>
            <wp:positionH relativeFrom="column">
              <wp:posOffset>3098800</wp:posOffset>
            </wp:positionH>
            <wp:positionV relativeFrom="paragraph">
              <wp:posOffset>4738370</wp:posOffset>
            </wp:positionV>
            <wp:extent cx="2832100" cy="2123440"/>
            <wp:effectExtent l="0" t="0" r="0" b="0"/>
            <wp:wrapSquare wrapText="bothSides"/>
            <wp:docPr id="28" name="Picture 28" descr="A picture containing wall, different, various, disk brak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picture containing wall, different, various, disk brake&#10;&#10;Description automatically generated"/>
                    <pic:cNvPicPr/>
                  </pic:nvPicPr>
                  <pic:blipFill>
                    <a:blip r:embed="rId26"/>
                    <a:stretch>
                      <a:fillRect/>
                    </a:stretch>
                  </pic:blipFill>
                  <pic:spPr>
                    <a:xfrm>
                      <a:off x="0" y="0"/>
                      <a:ext cx="2832100" cy="2123440"/>
                    </a:xfrm>
                    <a:prstGeom prst="rect">
                      <a:avLst/>
                    </a:prstGeom>
                  </pic:spPr>
                </pic:pic>
              </a:graphicData>
            </a:graphic>
            <wp14:sizeRelH relativeFrom="page">
              <wp14:pctWidth>0</wp14:pctWidth>
            </wp14:sizeRelH>
            <wp14:sizeRelV relativeFrom="page">
              <wp14:pctHeight>0</wp14:pctHeight>
            </wp14:sizeRelV>
          </wp:anchor>
        </w:drawing>
      </w:r>
      <w:r w:rsidR="00C277D2">
        <w:rPr>
          <w:noProof/>
        </w:rPr>
        <mc:AlternateContent>
          <mc:Choice Requires="wps">
            <w:drawing>
              <wp:inline distT="0" distB="0" distL="0" distR="0" wp14:anchorId="37569A92" wp14:editId="7ADB08B9">
                <wp:extent cx="5932967" cy="4582633"/>
                <wp:effectExtent l="0" t="0" r="10795" b="15240"/>
                <wp:docPr id="37" name="Text Box 37"/>
                <wp:cNvGraphicFramePr/>
                <a:graphic xmlns:a="http://schemas.openxmlformats.org/drawingml/2006/main">
                  <a:graphicData uri="http://schemas.microsoft.com/office/word/2010/wordprocessingShape">
                    <wps:wsp>
                      <wps:cNvSpPr txBox="1"/>
                      <wps:spPr>
                        <a:xfrm>
                          <a:off x="0" y="0"/>
                          <a:ext cx="5932967" cy="4582633"/>
                        </a:xfrm>
                        <a:prstGeom prst="rect">
                          <a:avLst/>
                        </a:prstGeom>
                        <a:solidFill>
                          <a:schemeClr val="lt1"/>
                        </a:solidFill>
                        <a:ln w="6350">
                          <a:solidFill>
                            <a:prstClr val="black"/>
                          </a:solidFill>
                        </a:ln>
                      </wps:spPr>
                      <wps:txbx>
                        <w:txbxContent>
                          <w:p w14:paraId="12AB8846" w14:textId="6361B025" w:rsidR="009E2BD2" w:rsidRDefault="009E2BD2">
                            <w:r>
                              <w:rPr>
                                <w:noProof/>
                              </w:rPr>
                              <w:drawing>
                                <wp:inline distT="0" distB="0" distL="0" distR="0" wp14:anchorId="35AF5728" wp14:editId="654DDC6A">
                                  <wp:extent cx="5743575" cy="2680970"/>
                                  <wp:effectExtent l="0" t="0" r="0" b="0"/>
                                  <wp:docPr id="39" name="Picture 39"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close up of a piece of paper&#10;&#10;Description automatically generated"/>
                                          <pic:cNvPicPr/>
                                        </pic:nvPicPr>
                                        <pic:blipFill>
                                          <a:blip r:embed="rId27"/>
                                          <a:stretch>
                                            <a:fillRect/>
                                          </a:stretch>
                                        </pic:blipFill>
                                        <pic:spPr>
                                          <a:xfrm>
                                            <a:off x="0" y="0"/>
                                            <a:ext cx="5743575" cy="2680970"/>
                                          </a:xfrm>
                                          <a:prstGeom prst="rect">
                                            <a:avLst/>
                                          </a:prstGeom>
                                        </pic:spPr>
                                      </pic:pic>
                                    </a:graphicData>
                                  </a:graphic>
                                </wp:inline>
                              </w:drawing>
                            </w:r>
                          </w:p>
                          <w:p w14:paraId="46F6FE2E" w14:textId="0017F277" w:rsidR="009E2BD2" w:rsidRDefault="009E2BD2"/>
                          <w:p w14:paraId="31BD72EF" w14:textId="2B08A077" w:rsidR="009E2BD2" w:rsidRDefault="009E2BD2">
                            <w:r>
                              <w:t xml:space="preserve">A spherically curved wavefront, at a circular aperture </w:t>
                            </w:r>
                            <w:proofErr w:type="spellStart"/>
                            <w:r>
                              <w:t>centred</w:t>
                            </w:r>
                            <w:proofErr w:type="spellEnd"/>
                            <w:r>
                              <w:t xml:space="preserve"> on-axis, makes a dome for surfaces of constant phase. All points on this dome start off in phase with each other. However, different points travel different distances when travelling to the axis. This defines annular zones, on the dome – rings – each ring travels to the axis with roughly the same phase. But the next ring will have an average phase-change of π: light from that ring interferes destructively with light from the first ring. </w:t>
                            </w:r>
                            <w:proofErr w:type="gramStart"/>
                            <w:r>
                              <w:t>Thus</w:t>
                            </w:r>
                            <w:proofErr w:type="gramEnd"/>
                            <w:r>
                              <w:t xml:space="preserve"> in the figure above, blue zones add nearly constructively with each other at the observation point on axis. An aperture which passes only the innermost blue zone above will give light at P, but a slightly larger aperture that admits the green zone as well will produce </w:t>
                            </w:r>
                            <w:r w:rsidRPr="00990718">
                              <w:rPr>
                                <w:i/>
                                <w:iCs/>
                              </w:rPr>
                              <w:t>less</w:t>
                            </w:r>
                            <w:r>
                              <w:t xml:space="preserve"> light at 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37569A92" id="Text Box 37" o:spid="_x0000_s1036" type="#_x0000_t202" style="width:467.15pt;height:360.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" fillcolor="white [3201]" strokeweight=".5pt">
                <v:textbox>
                  <w:txbxContent>
                    <w:p w14:paraId="12AB8846" w14:textId="6361B025" w:rsidR="009E2BD2" w:rsidRDefault="009E2BD2">
                      <w:r>
                        <w:rPr>
                          <w:noProof/>
                        </w:rPr>
                        <w:drawing>
                          <wp:inline distT="0" distB="0" distL="0" distR="0" wp14:anchorId="35AF5728" wp14:editId="654DDC6A">
                            <wp:extent cx="5743575" cy="2680970"/>
                            <wp:effectExtent l="0" t="0" r="0" b="0"/>
                            <wp:docPr id="39" name="Picture 39" descr="A close 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close up of a piece of paper&#10;&#10;Description automatically generated"/>
                                    <pic:cNvPicPr/>
                                  </pic:nvPicPr>
                                  <pic:blipFill>
                                    <a:blip r:embed="rId27"/>
                                    <a:stretch>
                                      <a:fillRect/>
                                    </a:stretch>
                                  </pic:blipFill>
                                  <pic:spPr>
                                    <a:xfrm>
                                      <a:off x="0" y="0"/>
                                      <a:ext cx="5743575" cy="2680970"/>
                                    </a:xfrm>
                                    <a:prstGeom prst="rect">
                                      <a:avLst/>
                                    </a:prstGeom>
                                  </pic:spPr>
                                </pic:pic>
                              </a:graphicData>
                            </a:graphic>
                          </wp:inline>
                        </w:drawing>
                      </w:r>
                    </w:p>
                    <w:p w14:paraId="46F6FE2E" w14:textId="0017F277" w:rsidR="009E2BD2" w:rsidRDefault="009E2BD2"/>
                    <w:p w14:paraId="31BD72EF" w14:textId="2B08A077" w:rsidR="009E2BD2" w:rsidRDefault="009E2BD2">
                      <w:r>
                        <w:t xml:space="preserve">A spherically curved wavefront, at a circular aperture </w:t>
                      </w:r>
                      <w:proofErr w:type="spellStart"/>
                      <w:r>
                        <w:t>centred</w:t>
                      </w:r>
                      <w:proofErr w:type="spellEnd"/>
                      <w:r>
                        <w:t xml:space="preserve"> on-axis, makes a dome for surfaces of constant phase. All points on this dome start off in phase with each other. However, different points travel different distances when travelling to the axis. This defines annular zones, on the dome – rings – each ring travels to the axis with roughly the same phase. But the next ring will have an average phase-change of π: light from that ring interferes destructively with light from the first ring. </w:t>
                      </w:r>
                      <w:proofErr w:type="gramStart"/>
                      <w:r>
                        <w:t>Thus</w:t>
                      </w:r>
                      <w:proofErr w:type="gramEnd"/>
                      <w:r>
                        <w:t xml:space="preserve"> in the figure above, blue zones add nearly constructively with each other at the observation point on axis. An aperture which passes only the innermost blue zone above will give light at P, but a slightly larger aperture that admits the green zone as well will produce </w:t>
                      </w:r>
                      <w:r w:rsidRPr="00990718">
                        <w:rPr>
                          <w:i/>
                          <w:iCs/>
                        </w:rPr>
                        <w:t>less</w:t>
                      </w:r>
                      <w:r>
                        <w:t xml:space="preserve"> light at P.</w:t>
                      </w:r>
                    </w:p>
                  </w:txbxContent>
                </v:textbox>
                <w10:anchorlock/>
              </v:shape>
            </w:pict>
          </mc:Fallback>
        </mc:AlternateContent>
      </w:r>
      <w:r w:rsidR="009E2BD2" w:rsidRPr="009E2BD2">
        <w:t xml:space="preserve"> </w:t>
      </w:r>
    </w:p>
    <w:p w14:paraId="2F16AB51" w14:textId="77777777" w:rsidR="006F7B08" w:rsidRPr="006F7B08" w:rsidRDefault="006F7B08" w:rsidP="00403091">
      <w:pPr>
        <w:jc w:val="both"/>
        <w:rPr>
          <w:sz w:val="8"/>
          <w:szCs w:val="8"/>
        </w:rPr>
      </w:pPr>
    </w:p>
    <w:p w14:paraId="3FBA8C9D" w14:textId="63E6FA21" w:rsidR="00403091" w:rsidRDefault="009E2BD2" w:rsidP="00403091">
      <w:pPr>
        <w:jc w:val="both"/>
      </w:pPr>
      <w:r>
        <w:t xml:space="preserve">Using the expanded </w:t>
      </w:r>
      <w:proofErr w:type="spellStart"/>
      <w:r>
        <w:t>HeNe</w:t>
      </w:r>
      <w:proofErr w:type="spellEnd"/>
      <w:r>
        <w:t xml:space="preserve"> beam, s</w:t>
      </w:r>
      <w:r w:rsidR="00403091">
        <w:t xml:space="preserve">how empirically that for the right setup, you can have a beam pass through an open </w:t>
      </w:r>
      <w:r w:rsidR="009D1BA1">
        <w:t xml:space="preserve">circular </w:t>
      </w:r>
      <w:r w:rsidR="00403091">
        <w:t xml:space="preserve">aperture and yet have a completely dark spot in the </w:t>
      </w:r>
      <w:proofErr w:type="spellStart"/>
      <w:r w:rsidR="00403091">
        <w:t>centre</w:t>
      </w:r>
      <w:proofErr w:type="spellEnd"/>
      <w:r w:rsidR="00403091">
        <w:t xml:space="preserve"> of the aperture</w:t>
      </w:r>
      <w:r>
        <w:t>d</w:t>
      </w:r>
      <w:r w:rsidR="00403091">
        <w:t xml:space="preserve"> beam. Make the calculations necessary to explain what you see.</w:t>
      </w:r>
      <w:r>
        <w:t xml:space="preserve"> </w:t>
      </w:r>
    </w:p>
    <w:p w14:paraId="69404A2C" w14:textId="20B6BBFF" w:rsidR="009E037B" w:rsidRPr="00243632" w:rsidRDefault="009E037B" w:rsidP="009E037B">
      <w:pPr>
        <w:jc w:val="both"/>
        <w:rPr>
          <w:sz w:val="8"/>
          <w:szCs w:val="8"/>
        </w:rPr>
      </w:pPr>
    </w:p>
    <w:p w14:paraId="176C46E2" w14:textId="24A4EA3B" w:rsidR="009E2BD2" w:rsidRDefault="009E037B" w:rsidP="00403091">
      <w:pPr>
        <w:jc w:val="both"/>
      </w:pPr>
      <w:r>
        <w:t xml:space="preserve">Special hole-punches are provided that create holes of different shapes. Using the expanded </w:t>
      </w:r>
      <w:proofErr w:type="spellStart"/>
      <w:r>
        <w:t>HeNe</w:t>
      </w:r>
      <w:proofErr w:type="spellEnd"/>
      <w:r>
        <w:t xml:space="preserve"> beam, record the intensity pattern at different distances from the aperture</w:t>
      </w:r>
      <w:r w:rsidR="00024519">
        <w:t xml:space="preserve">s. </w:t>
      </w:r>
      <w:r w:rsidR="009E2BD2">
        <w:t>At what distance</w:t>
      </w:r>
      <w:r w:rsidR="00024519">
        <w:t xml:space="preserve"> does the pattern become that expected for Fraunhofer diffraction? </w:t>
      </w:r>
      <w:r w:rsidR="009E2BD2">
        <w:t>What happens beyond that point?</w:t>
      </w:r>
      <w:r w:rsidR="00E23C09" w:rsidRPr="00E23C09">
        <w:rPr>
          <w:rFonts w:cs="Times New Roman"/>
          <w:noProof/>
        </w:rPr>
        <w:t xml:space="preserve"> </w:t>
      </w:r>
    </w:p>
    <w:p w14:paraId="590E9637" w14:textId="059E91C2" w:rsidR="009E2BD2" w:rsidRDefault="009E2BD2" w:rsidP="009E2BD2">
      <w:pPr>
        <w:jc w:val="both"/>
      </w:pPr>
      <w:r>
        <w:lastRenderedPageBreak/>
        <w:t xml:space="preserve">Obvious questions: </w:t>
      </w:r>
    </w:p>
    <w:p w14:paraId="1FA58F14" w14:textId="08FD43E3" w:rsidR="009E2BD2" w:rsidRDefault="009E2BD2" w:rsidP="009E2BD2">
      <w:pPr>
        <w:pStyle w:val="ListParagraph"/>
        <w:numPr>
          <w:ilvl w:val="0"/>
          <w:numId w:val="13"/>
        </w:numPr>
        <w:jc w:val="both"/>
        <w:rPr>
          <w:rFonts w:ascii="Times New Roman" w:hAnsi="Times New Roman" w:cs="Times New Roman"/>
          <w:sz w:val="24"/>
          <w:szCs w:val="24"/>
        </w:rPr>
      </w:pPr>
      <w:r>
        <w:rPr>
          <w:rFonts w:ascii="Times New Roman" w:hAnsi="Times New Roman" w:cs="Times New Roman"/>
          <w:sz w:val="24"/>
          <w:szCs w:val="24"/>
        </w:rPr>
        <w:t>for the circular aperture</w:t>
      </w:r>
      <w:r w:rsidR="006F7B08">
        <w:rPr>
          <w:rFonts w:ascii="Times New Roman" w:hAnsi="Times New Roman" w:cs="Times New Roman"/>
          <w:sz w:val="24"/>
          <w:szCs w:val="24"/>
        </w:rPr>
        <w:t>, like an iris diaphragm</w:t>
      </w:r>
      <w:r>
        <w:rPr>
          <w:rFonts w:ascii="Times New Roman" w:hAnsi="Times New Roman" w:cs="Times New Roman"/>
          <w:sz w:val="24"/>
          <w:szCs w:val="24"/>
        </w:rPr>
        <w:t>, what happens</w:t>
      </w:r>
      <w:r w:rsidR="00D025E0">
        <w:rPr>
          <w:rFonts w:ascii="Times New Roman" w:hAnsi="Times New Roman" w:cs="Times New Roman"/>
          <w:sz w:val="24"/>
          <w:szCs w:val="24"/>
        </w:rPr>
        <w:t xml:space="preserve"> at the observation point</w:t>
      </w:r>
      <w:r>
        <w:rPr>
          <w:rFonts w:ascii="Times New Roman" w:hAnsi="Times New Roman" w:cs="Times New Roman"/>
          <w:sz w:val="24"/>
          <w:szCs w:val="24"/>
        </w:rPr>
        <w:t xml:space="preserve"> as you steadily increase the diameter?</w:t>
      </w:r>
    </w:p>
    <w:p w14:paraId="02D79BB3" w14:textId="10C2FE04" w:rsidR="009E2BD2" w:rsidRPr="00CC7C68" w:rsidRDefault="009E2BD2" w:rsidP="009E2BD2">
      <w:pPr>
        <w:pStyle w:val="ListParagraph"/>
        <w:numPr>
          <w:ilvl w:val="0"/>
          <w:numId w:val="13"/>
        </w:numPr>
        <w:jc w:val="both"/>
        <w:rPr>
          <w:rFonts w:ascii="Times New Roman" w:hAnsi="Times New Roman" w:cs="Times New Roman"/>
          <w:sz w:val="24"/>
          <w:szCs w:val="24"/>
        </w:rPr>
      </w:pPr>
      <w:r w:rsidRPr="009E2BD2">
        <w:rPr>
          <w:rFonts w:ascii="Times New Roman" w:hAnsi="Times New Roman" w:cs="Times New Roman"/>
          <w:i/>
          <w:iCs/>
          <w:sz w:val="24"/>
          <w:szCs w:val="24"/>
        </w:rPr>
        <w:t>distance</w:t>
      </w:r>
      <w:r>
        <w:rPr>
          <w:rFonts w:ascii="Times New Roman" w:hAnsi="Times New Roman" w:cs="Times New Roman"/>
          <w:sz w:val="24"/>
          <w:szCs w:val="24"/>
        </w:rPr>
        <w:t xml:space="preserve"> as a </w:t>
      </w:r>
      <w:r w:rsidR="006F7B08">
        <w:rPr>
          <w:rFonts w:ascii="Times New Roman" w:hAnsi="Times New Roman" w:cs="Times New Roman"/>
          <w:sz w:val="24"/>
          <w:szCs w:val="24"/>
        </w:rPr>
        <w:t xml:space="preserve">bare </w:t>
      </w:r>
      <w:r>
        <w:rPr>
          <w:rFonts w:ascii="Times New Roman" w:hAnsi="Times New Roman" w:cs="Times New Roman"/>
          <w:sz w:val="24"/>
          <w:szCs w:val="24"/>
        </w:rPr>
        <w:t xml:space="preserve">number means nothing, since one can choose different measurement units. However, the distance of one characteristic of your setup compared to another characteristic distance is </w:t>
      </w:r>
      <w:proofErr w:type="gramStart"/>
      <w:r>
        <w:rPr>
          <w:rFonts w:ascii="Times New Roman" w:hAnsi="Times New Roman" w:cs="Times New Roman"/>
          <w:sz w:val="24"/>
          <w:szCs w:val="24"/>
        </w:rPr>
        <w:t>dimensionless, and</w:t>
      </w:r>
      <w:proofErr w:type="gramEnd"/>
      <w:r>
        <w:rPr>
          <w:rFonts w:ascii="Times New Roman" w:hAnsi="Times New Roman" w:cs="Times New Roman"/>
          <w:sz w:val="24"/>
          <w:szCs w:val="24"/>
        </w:rPr>
        <w:t xml:space="preserve"> is about relationship. All meaning in physics comes from relationship. What is</w:t>
      </w:r>
      <w:r w:rsidR="00B65B1B">
        <w:rPr>
          <w:rFonts w:ascii="Times New Roman" w:hAnsi="Times New Roman" w:cs="Times New Roman"/>
          <w:sz w:val="24"/>
          <w:szCs w:val="24"/>
        </w:rPr>
        <w:t>/are</w:t>
      </w:r>
      <w:r>
        <w:rPr>
          <w:rFonts w:ascii="Times New Roman" w:hAnsi="Times New Roman" w:cs="Times New Roman"/>
          <w:sz w:val="24"/>
          <w:szCs w:val="24"/>
        </w:rPr>
        <w:t xml:space="preserve"> the relationship</w:t>
      </w:r>
      <w:r w:rsidR="00B65B1B">
        <w:rPr>
          <w:rFonts w:ascii="Times New Roman" w:hAnsi="Times New Roman" w:cs="Times New Roman"/>
          <w:sz w:val="24"/>
          <w:szCs w:val="24"/>
        </w:rPr>
        <w:t>(s)</w:t>
      </w:r>
      <w:r>
        <w:rPr>
          <w:rFonts w:ascii="Times New Roman" w:hAnsi="Times New Roman" w:cs="Times New Roman"/>
          <w:sz w:val="24"/>
          <w:szCs w:val="24"/>
        </w:rPr>
        <w:t xml:space="preserve"> that change</w:t>
      </w:r>
      <w:r w:rsidR="00B65B1B">
        <w:rPr>
          <w:rFonts w:ascii="Times New Roman" w:hAnsi="Times New Roman" w:cs="Times New Roman"/>
          <w:sz w:val="24"/>
          <w:szCs w:val="24"/>
        </w:rPr>
        <w:t>(s), to go from one diffraction regime to another?</w:t>
      </w:r>
      <w:r w:rsidR="00697781">
        <w:rPr>
          <w:rFonts w:ascii="Times New Roman" w:hAnsi="Times New Roman" w:cs="Times New Roman"/>
          <w:sz w:val="24"/>
          <w:szCs w:val="24"/>
        </w:rPr>
        <w:t xml:space="preserve"> Therefore, what’s another way to change the same natural relationship, besides changing the aperture size?</w:t>
      </w:r>
    </w:p>
    <w:p w14:paraId="247F56D5" w14:textId="2916726E" w:rsidR="00024519" w:rsidRDefault="00024519" w:rsidP="009E2BD2">
      <w:pPr>
        <w:keepNext/>
        <w:jc w:val="both"/>
      </w:pPr>
      <w:r>
        <w:t>Tips:</w:t>
      </w:r>
    </w:p>
    <w:p w14:paraId="46402CAA" w14:textId="1D275AEF" w:rsidR="00024519" w:rsidRDefault="00024519" w:rsidP="00024519">
      <w:pPr>
        <w:pStyle w:val="ListParagraph"/>
        <w:keepNext/>
        <w:numPr>
          <w:ilvl w:val="0"/>
          <w:numId w:val="12"/>
        </w:num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ImageJ lets you take an image you have recorded and produce from </w:t>
      </w:r>
      <w:r w:rsidR="00D025E0">
        <w:rPr>
          <w:rFonts w:ascii="Times New Roman" w:hAnsi="Times New Roman" w:cs="Times New Roman"/>
          <w:sz w:val="24"/>
          <w:szCs w:val="24"/>
        </w:rPr>
        <w:t>the intensity pattern</w:t>
      </w:r>
      <w:r>
        <w:rPr>
          <w:rFonts w:ascii="Times New Roman" w:hAnsi="Times New Roman" w:cs="Times New Roman"/>
          <w:sz w:val="24"/>
          <w:szCs w:val="24"/>
        </w:rPr>
        <w:t xml:space="preserve"> an FFT which will correspond to Fraunhofer diffraction for perfect plane-wave illumination.</w:t>
      </w:r>
      <w:r w:rsidR="00D025E0">
        <w:rPr>
          <w:rFonts w:ascii="Times New Roman" w:hAnsi="Times New Roman" w:cs="Times New Roman"/>
          <w:sz w:val="24"/>
          <w:szCs w:val="24"/>
        </w:rPr>
        <w:t xml:space="preserve"> In fact, you want first to convert to amplitude, then FFT, then afterwards convert back to intensity.</w:t>
      </w:r>
    </w:p>
    <w:p w14:paraId="28725C00" w14:textId="378939F4" w:rsidR="00024519" w:rsidRPr="00542F6F" w:rsidRDefault="00024519" w:rsidP="00403091">
      <w:pPr>
        <w:pStyle w:val="ListParagraph"/>
        <w:numPr>
          <w:ilvl w:val="0"/>
          <w:numId w:val="12"/>
        </w:numPr>
        <w:jc w:val="both"/>
        <w:rPr>
          <w:rFonts w:ascii="Times New Roman" w:hAnsi="Times New Roman" w:cs="Times New Roman"/>
          <w:sz w:val="24"/>
          <w:szCs w:val="24"/>
        </w:rPr>
      </w:pPr>
      <w:r>
        <w:rPr>
          <w:rFonts w:ascii="Times New Roman" w:hAnsi="Times New Roman" w:cs="Times New Roman"/>
          <w:sz w:val="24"/>
          <w:szCs w:val="24"/>
        </w:rPr>
        <w:t xml:space="preserve">When you use an imaging system, any focussed point </w:t>
      </w:r>
      <w:r w:rsidR="00FD27D1">
        <w:rPr>
          <w:rFonts w:ascii="Times New Roman" w:hAnsi="Times New Roman" w:cs="Times New Roman"/>
          <w:sz w:val="24"/>
          <w:szCs w:val="24"/>
        </w:rPr>
        <w:t xml:space="preserve">in the image plane has </w:t>
      </w:r>
      <w:r>
        <w:rPr>
          <w:rFonts w:ascii="Times New Roman" w:hAnsi="Times New Roman" w:cs="Times New Roman"/>
          <w:sz w:val="24"/>
          <w:szCs w:val="24"/>
        </w:rPr>
        <w:t>collect</w:t>
      </w:r>
      <w:r w:rsidR="00FD27D1">
        <w:rPr>
          <w:rFonts w:ascii="Times New Roman" w:hAnsi="Times New Roman" w:cs="Times New Roman"/>
          <w:sz w:val="24"/>
          <w:szCs w:val="24"/>
        </w:rPr>
        <w:t>ed</w:t>
      </w:r>
      <w:r>
        <w:rPr>
          <w:rFonts w:ascii="Times New Roman" w:hAnsi="Times New Roman" w:cs="Times New Roman"/>
          <w:sz w:val="24"/>
          <w:szCs w:val="24"/>
        </w:rPr>
        <w:t xml:space="preserve"> rays that all travel the same optical distance from </w:t>
      </w:r>
      <w:r w:rsidR="00FD27D1">
        <w:rPr>
          <w:rFonts w:ascii="Times New Roman" w:hAnsi="Times New Roman" w:cs="Times New Roman"/>
          <w:sz w:val="24"/>
          <w:szCs w:val="24"/>
        </w:rPr>
        <w:t>their</w:t>
      </w:r>
      <w:r>
        <w:rPr>
          <w:rFonts w:ascii="Times New Roman" w:hAnsi="Times New Roman" w:cs="Times New Roman"/>
          <w:sz w:val="24"/>
          <w:szCs w:val="24"/>
        </w:rPr>
        <w:t xml:space="preserve"> </w:t>
      </w:r>
      <w:r w:rsidR="00FD27D1">
        <w:rPr>
          <w:rFonts w:ascii="Times New Roman" w:hAnsi="Times New Roman" w:cs="Times New Roman"/>
          <w:sz w:val="24"/>
          <w:szCs w:val="24"/>
        </w:rPr>
        <w:t xml:space="preserve">one </w:t>
      </w:r>
      <w:r>
        <w:rPr>
          <w:rFonts w:ascii="Times New Roman" w:hAnsi="Times New Roman" w:cs="Times New Roman"/>
          <w:sz w:val="24"/>
          <w:szCs w:val="24"/>
        </w:rPr>
        <w:t>origin</w:t>
      </w:r>
      <w:r w:rsidR="00FD27D1">
        <w:rPr>
          <w:rFonts w:ascii="Times New Roman" w:hAnsi="Times New Roman" w:cs="Times New Roman"/>
          <w:sz w:val="24"/>
          <w:szCs w:val="24"/>
        </w:rPr>
        <w:t xml:space="preserve"> point in the object plane</w:t>
      </w:r>
      <w:r w:rsidR="00DD29DC">
        <w:rPr>
          <w:rFonts w:ascii="Times New Roman" w:hAnsi="Times New Roman" w:cs="Times New Roman"/>
          <w:sz w:val="24"/>
          <w:szCs w:val="24"/>
        </w:rPr>
        <w:t xml:space="preserve"> (</w:t>
      </w:r>
      <w:hyperlink r:id="rId28" w:history="1">
        <w:r w:rsidR="00DD29DC" w:rsidRPr="00DD29DC">
          <w:rPr>
            <w:rStyle w:val="Hyperlink"/>
            <w:rFonts w:ascii="Times New Roman" w:hAnsi="Times New Roman" w:cs="Times New Roman"/>
            <w:sz w:val="24"/>
            <w:szCs w:val="24"/>
          </w:rPr>
          <w:t>Fermat’s principle</w:t>
        </w:r>
      </w:hyperlink>
      <w:r w:rsidR="00DD29DC">
        <w:rPr>
          <w:rFonts w:ascii="Times New Roman" w:hAnsi="Times New Roman" w:cs="Times New Roman"/>
          <w:sz w:val="24"/>
          <w:szCs w:val="24"/>
        </w:rPr>
        <w:t>)</w:t>
      </w:r>
      <w:r>
        <w:rPr>
          <w:rFonts w:ascii="Times New Roman" w:hAnsi="Times New Roman" w:cs="Times New Roman"/>
          <w:sz w:val="24"/>
          <w:szCs w:val="24"/>
        </w:rPr>
        <w:t xml:space="preserve">. This means there’s no change in relative phase for the wavelets, no change in interference, no diffraction. </w:t>
      </w:r>
      <w:r w:rsidR="00DD29DC">
        <w:rPr>
          <w:rFonts w:ascii="Times New Roman" w:hAnsi="Times New Roman" w:cs="Times New Roman"/>
          <w:sz w:val="24"/>
          <w:szCs w:val="24"/>
        </w:rPr>
        <w:t xml:space="preserve">If you use a lens and make an image of your different apertures, you’ll be able to collect diffraction patterns that start with </w:t>
      </w:r>
      <w:r w:rsidR="00F535C7">
        <w:rPr>
          <w:rFonts w:ascii="Times New Roman" w:hAnsi="Times New Roman" w:cs="Times New Roman"/>
          <w:sz w:val="24"/>
          <w:szCs w:val="24"/>
        </w:rPr>
        <w:t>in effect</w:t>
      </w:r>
      <w:r w:rsidR="00DD29DC">
        <w:rPr>
          <w:rFonts w:ascii="Times New Roman" w:hAnsi="Times New Roman" w:cs="Times New Roman"/>
          <w:sz w:val="24"/>
          <w:szCs w:val="24"/>
        </w:rPr>
        <w:t xml:space="preserve"> </w:t>
      </w:r>
      <w:r w:rsidR="00DD29DC" w:rsidRPr="00F535C7">
        <w:rPr>
          <w:rFonts w:ascii="Times New Roman" w:hAnsi="Times New Roman" w:cs="Times New Roman"/>
          <w:i/>
          <w:iCs/>
          <w:sz w:val="24"/>
          <w:szCs w:val="24"/>
        </w:rPr>
        <w:t>zero propagation distance</w:t>
      </w:r>
      <w:r w:rsidR="00DD29DC">
        <w:rPr>
          <w:rFonts w:ascii="Times New Roman" w:hAnsi="Times New Roman" w:cs="Times New Roman"/>
          <w:sz w:val="24"/>
          <w:szCs w:val="24"/>
        </w:rPr>
        <w:t xml:space="preserve"> from the aperture</w:t>
      </w:r>
      <w:r w:rsidR="00F535C7">
        <w:rPr>
          <w:rFonts w:ascii="Times New Roman" w:hAnsi="Times New Roman" w:cs="Times New Roman"/>
          <w:sz w:val="24"/>
          <w:szCs w:val="24"/>
        </w:rPr>
        <w:t>. As you back off the lens and camera, you</w:t>
      </w:r>
      <w:r w:rsidR="00DD29DC">
        <w:rPr>
          <w:rFonts w:ascii="Times New Roman" w:hAnsi="Times New Roman" w:cs="Times New Roman"/>
          <w:sz w:val="24"/>
          <w:szCs w:val="24"/>
        </w:rPr>
        <w:t xml:space="preserve"> </w:t>
      </w:r>
      <w:r w:rsidR="00F535C7">
        <w:rPr>
          <w:rFonts w:ascii="Times New Roman" w:hAnsi="Times New Roman" w:cs="Times New Roman"/>
          <w:sz w:val="24"/>
          <w:szCs w:val="24"/>
        </w:rPr>
        <w:t>image planes in space which are located at successively distant propagation distances, starting from zero</w:t>
      </w:r>
      <w:r w:rsidR="00DD29DC">
        <w:rPr>
          <w:rFonts w:ascii="Times New Roman" w:hAnsi="Times New Roman" w:cs="Times New Roman"/>
          <w:sz w:val="24"/>
          <w:szCs w:val="24"/>
        </w:rPr>
        <w:t>.</w:t>
      </w:r>
    </w:p>
    <w:p w14:paraId="39EC5CFB" w14:textId="77777777" w:rsidR="00BF2D66" w:rsidRDefault="00BF2D66" w:rsidP="00C63E09">
      <w:pPr>
        <w:keepNext/>
        <w:jc w:val="both"/>
        <w:rPr>
          <w:sz w:val="16"/>
          <w:szCs w:val="16"/>
        </w:rPr>
      </w:pPr>
    </w:p>
    <w:p w14:paraId="2AEA8CD8" w14:textId="0955C17C" w:rsidR="00933282" w:rsidRDefault="00BF2D66" w:rsidP="00C63E09">
      <w:pPr>
        <w:keepNext/>
        <w:jc w:val="both"/>
        <w:rPr>
          <w:rFonts w:cs="Times New Roman"/>
          <w:b/>
          <w:bCs/>
          <w:smallCaps/>
          <w:u w:val="single"/>
        </w:rPr>
      </w:pPr>
      <w:r>
        <w:rPr>
          <w:noProof/>
          <w:sz w:val="12"/>
          <w:szCs w:val="12"/>
        </w:rPr>
        <mc:AlternateContent>
          <mc:Choice Requires="wps">
            <w:drawing>
              <wp:anchor distT="0" distB="0" distL="114300" distR="114300" simplePos="0" relativeHeight="251674624" behindDoc="0" locked="0" layoutInCell="1" allowOverlap="1" wp14:anchorId="0D13064A" wp14:editId="6BE69E5A">
                <wp:simplePos x="0" y="0"/>
                <wp:positionH relativeFrom="column">
                  <wp:posOffset>3949700</wp:posOffset>
                </wp:positionH>
                <wp:positionV relativeFrom="paragraph">
                  <wp:posOffset>49530</wp:posOffset>
                </wp:positionV>
                <wp:extent cx="2108200" cy="3702050"/>
                <wp:effectExtent l="0" t="0" r="12700" b="19050"/>
                <wp:wrapSquare wrapText="bothSides"/>
                <wp:docPr id="41" name="Text Box 41"/>
                <wp:cNvGraphicFramePr/>
                <a:graphic xmlns:a="http://schemas.openxmlformats.org/drawingml/2006/main">
                  <a:graphicData uri="http://schemas.microsoft.com/office/word/2010/wordprocessingShape">
                    <wps:wsp>
                      <wps:cNvSpPr txBox="1"/>
                      <wps:spPr>
                        <a:xfrm>
                          <a:off x="0" y="0"/>
                          <a:ext cx="2108200" cy="3702050"/>
                        </a:xfrm>
                        <a:prstGeom prst="rect">
                          <a:avLst/>
                        </a:prstGeom>
                        <a:solidFill>
                          <a:schemeClr val="lt1"/>
                        </a:solidFill>
                        <a:ln w="6350">
                          <a:solidFill>
                            <a:prstClr val="black"/>
                          </a:solidFill>
                        </a:ln>
                      </wps:spPr>
                      <wps:txbx>
                        <w:txbxContent>
                          <w:p w14:paraId="442152B5" w14:textId="09574AF5" w:rsidR="00BF2D66" w:rsidRDefault="00BF2D66">
                            <w:r>
                              <w:rPr>
                                <w:noProof/>
                              </w:rPr>
                              <w:drawing>
                                <wp:inline distT="0" distB="0" distL="0" distR="0" wp14:anchorId="407F78AD" wp14:editId="41337809">
                                  <wp:extent cx="1919999" cy="1440000"/>
                                  <wp:effectExtent l="0" t="0" r="0" b="0"/>
                                  <wp:docPr id="38" name="Picture 3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indoor&#10;&#10;Description automatically generated"/>
                                          <pic:cNvPicPr/>
                                        </pic:nvPicPr>
                                        <pic:blipFill>
                                          <a:blip r:embed="rId29"/>
                                          <a:stretch>
                                            <a:fillRect/>
                                          </a:stretch>
                                        </pic:blipFill>
                                        <pic:spPr>
                                          <a:xfrm>
                                            <a:off x="0" y="0"/>
                                            <a:ext cx="1919999" cy="1440000"/>
                                          </a:xfrm>
                                          <a:prstGeom prst="rect">
                                            <a:avLst/>
                                          </a:prstGeom>
                                        </pic:spPr>
                                      </pic:pic>
                                    </a:graphicData>
                                  </a:graphic>
                                </wp:inline>
                              </w:drawing>
                            </w:r>
                          </w:p>
                          <w:p w14:paraId="74E350F9" w14:textId="7D25D406" w:rsidR="00BF2D66" w:rsidRDefault="00BF2D66">
                            <w:pPr>
                              <w:rPr>
                                <w:sz w:val="20"/>
                                <w:szCs w:val="20"/>
                              </w:rPr>
                            </w:pPr>
                            <w:r>
                              <w:rPr>
                                <w:sz w:val="20"/>
                                <w:szCs w:val="20"/>
                              </w:rPr>
                              <w:t xml:space="preserve">Planar interference fringes between two slightly angled </w:t>
                            </w:r>
                            <w:proofErr w:type="spellStart"/>
                            <w:r>
                              <w:rPr>
                                <w:sz w:val="20"/>
                                <w:szCs w:val="20"/>
                              </w:rPr>
                              <w:t>HeNe</w:t>
                            </w:r>
                            <w:proofErr w:type="spellEnd"/>
                            <w:r>
                              <w:rPr>
                                <w:sz w:val="20"/>
                                <w:szCs w:val="20"/>
                              </w:rPr>
                              <w:t xml:space="preserve"> beams</w:t>
                            </w:r>
                          </w:p>
                          <w:p w14:paraId="2F43ECC8" w14:textId="77777777" w:rsidR="00BF2D66" w:rsidRPr="00BF2D66" w:rsidRDefault="00BF2D66">
                            <w:pPr>
                              <w:rPr>
                                <w:sz w:val="20"/>
                                <w:szCs w:val="20"/>
                              </w:rPr>
                            </w:pPr>
                          </w:p>
                          <w:p w14:paraId="6DED5BC1" w14:textId="6498C76E" w:rsidR="00BF2D66" w:rsidRDefault="00BF2D66">
                            <w:r>
                              <w:rPr>
                                <w:noProof/>
                              </w:rPr>
                              <w:drawing>
                                <wp:inline distT="0" distB="0" distL="0" distR="0" wp14:anchorId="53C69C52" wp14:editId="48745C7D">
                                  <wp:extent cx="1919999" cy="144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0"/>
                                          <a:stretch>
                                            <a:fillRect/>
                                          </a:stretch>
                                        </pic:blipFill>
                                        <pic:spPr>
                                          <a:xfrm>
                                            <a:off x="0" y="0"/>
                                            <a:ext cx="1919999" cy="1440000"/>
                                          </a:xfrm>
                                          <a:prstGeom prst="rect">
                                            <a:avLst/>
                                          </a:prstGeom>
                                        </pic:spPr>
                                      </pic:pic>
                                    </a:graphicData>
                                  </a:graphic>
                                </wp:inline>
                              </w:drawing>
                            </w:r>
                          </w:p>
                          <w:p w14:paraId="5427A25F" w14:textId="71360FD9" w:rsidR="00BF2D66" w:rsidRPr="00BF2D66" w:rsidRDefault="00BF2D66">
                            <w:pPr>
                              <w:rPr>
                                <w:sz w:val="20"/>
                                <w:szCs w:val="20"/>
                              </w:rPr>
                            </w:pPr>
                            <w:r>
                              <w:rPr>
                                <w:sz w:val="20"/>
                                <w:szCs w:val="20"/>
                              </w:rPr>
                              <w:t>Now adding pinhole interferometer, to measure wavefront curvature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13064A" id="Text Box 41" o:spid="_x0000_s1037" type="#_x0000_t202" style="position:absolute;left:0;text-align:left;margin-left:311pt;margin-top:3.9pt;width:166pt;height:29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" fillcolor="white [3201]" strokeweight=".5pt">
                <v:textbox>
                  <w:txbxContent>
                    <w:p w14:paraId="442152B5" w14:textId="09574AF5" w:rsidR="00BF2D66" w:rsidRDefault="00BF2D66">
                      <w:r>
                        <w:rPr>
                          <w:noProof/>
                        </w:rPr>
                        <w:drawing>
                          <wp:inline distT="0" distB="0" distL="0" distR="0" wp14:anchorId="407F78AD" wp14:editId="41337809">
                            <wp:extent cx="1919999" cy="1440000"/>
                            <wp:effectExtent l="0" t="0" r="0" b="0"/>
                            <wp:docPr id="38" name="Picture 38" descr="A picture containing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indoor&#10;&#10;Description automatically generated"/>
                                    <pic:cNvPicPr/>
                                  </pic:nvPicPr>
                                  <pic:blipFill>
                                    <a:blip r:embed="rId29"/>
                                    <a:stretch>
                                      <a:fillRect/>
                                    </a:stretch>
                                  </pic:blipFill>
                                  <pic:spPr>
                                    <a:xfrm>
                                      <a:off x="0" y="0"/>
                                      <a:ext cx="1919999" cy="1440000"/>
                                    </a:xfrm>
                                    <a:prstGeom prst="rect">
                                      <a:avLst/>
                                    </a:prstGeom>
                                  </pic:spPr>
                                </pic:pic>
                              </a:graphicData>
                            </a:graphic>
                          </wp:inline>
                        </w:drawing>
                      </w:r>
                    </w:p>
                    <w:p w14:paraId="74E350F9" w14:textId="7D25D406" w:rsidR="00BF2D66" w:rsidRDefault="00BF2D66">
                      <w:pPr>
                        <w:rPr>
                          <w:sz w:val="20"/>
                          <w:szCs w:val="20"/>
                        </w:rPr>
                      </w:pPr>
                      <w:r>
                        <w:rPr>
                          <w:sz w:val="20"/>
                          <w:szCs w:val="20"/>
                        </w:rPr>
                        <w:t xml:space="preserve">Planar interference fringes between two slightly angled </w:t>
                      </w:r>
                      <w:proofErr w:type="spellStart"/>
                      <w:r>
                        <w:rPr>
                          <w:sz w:val="20"/>
                          <w:szCs w:val="20"/>
                        </w:rPr>
                        <w:t>HeNe</w:t>
                      </w:r>
                      <w:proofErr w:type="spellEnd"/>
                      <w:r>
                        <w:rPr>
                          <w:sz w:val="20"/>
                          <w:szCs w:val="20"/>
                        </w:rPr>
                        <w:t xml:space="preserve"> beams</w:t>
                      </w:r>
                    </w:p>
                    <w:p w14:paraId="2F43ECC8" w14:textId="77777777" w:rsidR="00BF2D66" w:rsidRPr="00BF2D66" w:rsidRDefault="00BF2D66">
                      <w:pPr>
                        <w:rPr>
                          <w:sz w:val="20"/>
                          <w:szCs w:val="20"/>
                        </w:rPr>
                      </w:pPr>
                    </w:p>
                    <w:p w14:paraId="6DED5BC1" w14:textId="6498C76E" w:rsidR="00BF2D66" w:rsidRDefault="00BF2D66">
                      <w:r>
                        <w:rPr>
                          <w:noProof/>
                        </w:rPr>
                        <w:drawing>
                          <wp:inline distT="0" distB="0" distL="0" distR="0" wp14:anchorId="53C69C52" wp14:editId="48745C7D">
                            <wp:extent cx="1919999" cy="1440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30"/>
                                    <a:stretch>
                                      <a:fillRect/>
                                    </a:stretch>
                                  </pic:blipFill>
                                  <pic:spPr>
                                    <a:xfrm>
                                      <a:off x="0" y="0"/>
                                      <a:ext cx="1919999" cy="1440000"/>
                                    </a:xfrm>
                                    <a:prstGeom prst="rect">
                                      <a:avLst/>
                                    </a:prstGeom>
                                  </pic:spPr>
                                </pic:pic>
                              </a:graphicData>
                            </a:graphic>
                          </wp:inline>
                        </w:drawing>
                      </w:r>
                    </w:p>
                    <w:p w14:paraId="5427A25F" w14:textId="71360FD9" w:rsidR="00BF2D66" w:rsidRPr="00BF2D66" w:rsidRDefault="00BF2D66">
                      <w:pPr>
                        <w:rPr>
                          <w:sz w:val="20"/>
                          <w:szCs w:val="20"/>
                        </w:rPr>
                      </w:pPr>
                      <w:r>
                        <w:rPr>
                          <w:sz w:val="20"/>
                          <w:szCs w:val="20"/>
                        </w:rPr>
                        <w:t>Now adding pinhole interferometer, to measure wavefront curvature</w:t>
                      </w:r>
                    </w:p>
                  </w:txbxContent>
                </v:textbox>
                <w10:wrap type="square"/>
              </v:shape>
            </w:pict>
          </mc:Fallback>
        </mc:AlternateContent>
      </w:r>
      <w:r w:rsidR="00933282">
        <w:rPr>
          <w:rFonts w:cs="Times New Roman"/>
          <w:b/>
          <w:bCs/>
          <w:smallCaps/>
          <w:u w:val="single"/>
        </w:rPr>
        <w:t>Pinhole Interferometer</w:t>
      </w:r>
      <w:r w:rsidR="007653E4">
        <w:rPr>
          <w:rFonts w:cs="Times New Roman"/>
          <w:b/>
          <w:bCs/>
          <w:smallCaps/>
          <w:u w:val="single"/>
        </w:rPr>
        <w:t xml:space="preserve"> (under development, Ask APL Coordinator)</w:t>
      </w:r>
    </w:p>
    <w:p w14:paraId="08F0093D" w14:textId="537AE8E6" w:rsidR="00686193" w:rsidRPr="00686193" w:rsidRDefault="00686193" w:rsidP="00686193">
      <w:pPr>
        <w:jc w:val="both"/>
        <w:rPr>
          <w:sz w:val="12"/>
          <w:szCs w:val="12"/>
        </w:rPr>
      </w:pPr>
    </w:p>
    <w:p w14:paraId="2B478864" w14:textId="162F8CDF" w:rsidR="00C63E09" w:rsidRDefault="00C63E09" w:rsidP="00C63E09">
      <w:pPr>
        <w:keepNext/>
        <w:jc w:val="both"/>
      </w:pPr>
      <w:r>
        <w:t xml:space="preserve">A relatively simple interferometer can let you precisely determine </w:t>
      </w:r>
      <w:r>
        <w:rPr>
          <w:i/>
          <w:iCs/>
        </w:rPr>
        <w:t>R(z)</w:t>
      </w:r>
      <w:r>
        <w:t xml:space="preserve"> for gaussian beams. </w:t>
      </w:r>
      <w:r w:rsidR="007653E4">
        <w:t>You’ve seen</w:t>
      </w:r>
      <w:r>
        <w:t xml:space="preserve"> that any wavefront passing through a small aperture will spread into spherical waves on the other side. This can make a reference beam, to be interfered </w:t>
      </w:r>
      <w:r w:rsidR="007653E4">
        <w:t>against</w:t>
      </w:r>
      <w:r>
        <w:t xml:space="preserve"> the original laser beam – for instance, a laser beam with flat wavefronts will interfere with the spherical waves to make a series of rings.</w:t>
      </w:r>
    </w:p>
    <w:p w14:paraId="7B9F1464" w14:textId="656C9700" w:rsidR="00686193" w:rsidRPr="00686193" w:rsidRDefault="00686193" w:rsidP="00686193">
      <w:pPr>
        <w:jc w:val="both"/>
        <w:rPr>
          <w:sz w:val="12"/>
          <w:szCs w:val="12"/>
        </w:rPr>
      </w:pPr>
    </w:p>
    <w:p w14:paraId="1C76DB19" w14:textId="3384616A" w:rsidR="00C63E09" w:rsidRDefault="00C63E09" w:rsidP="00C63E09">
      <w:pPr>
        <w:keepNext/>
        <w:jc w:val="both"/>
      </w:pPr>
      <w:r>
        <w:t xml:space="preserve">A thin gelatin-film plastic neutral-density filter (Kodak Wratten filter) </w:t>
      </w:r>
      <w:r w:rsidR="009E511D">
        <w:t xml:space="preserve">has been </w:t>
      </w:r>
      <w:r>
        <w:t xml:space="preserve">prepared with a small hole (~30µm diameter) drilled through it with a focused pulsed laser. The attenuation value (about ND3) of the filter is chosen so that the intensity of the </w:t>
      </w:r>
      <w:r w:rsidR="007653E4">
        <w:t xml:space="preserve">whole </w:t>
      </w:r>
      <w:r>
        <w:t xml:space="preserve">laser beam passed through, directly, ends up about the same as the intensity of the spherical wave that has expanded through the small hole (about the ratio of areas, expanded beam to drilled hole). </w:t>
      </w:r>
    </w:p>
    <w:p w14:paraId="20DE391D" w14:textId="77777777" w:rsidR="00686193" w:rsidRPr="00686193" w:rsidRDefault="00686193" w:rsidP="00686193">
      <w:pPr>
        <w:jc w:val="both"/>
        <w:rPr>
          <w:sz w:val="12"/>
          <w:szCs w:val="12"/>
        </w:rPr>
      </w:pPr>
    </w:p>
    <w:p w14:paraId="5BA15D3C" w14:textId="48A5FD11" w:rsidR="00C63E09" w:rsidRDefault="00A9543A" w:rsidP="00C63E09">
      <w:pPr>
        <w:keepNext/>
        <w:jc w:val="both"/>
      </w:pPr>
      <w:r>
        <w:t>Various variations of this scheme are possible</w:t>
      </w:r>
      <w:r w:rsidR="00460D83">
        <w:t xml:space="preserve"> to explore.</w:t>
      </w:r>
    </w:p>
    <w:p w14:paraId="536F0E33" w14:textId="4258D0CD" w:rsidR="00C63E09" w:rsidRPr="00BF2D66" w:rsidRDefault="00C63E09" w:rsidP="00403091">
      <w:pPr>
        <w:jc w:val="both"/>
        <w:rPr>
          <w:sz w:val="8"/>
          <w:szCs w:val="8"/>
        </w:rPr>
      </w:pPr>
    </w:p>
    <w:p w14:paraId="70267BE9" w14:textId="284D1124" w:rsidR="00A0745C" w:rsidRPr="00A0745C" w:rsidRDefault="00A0745C" w:rsidP="00A0745C">
      <w:pPr>
        <w:jc w:val="both"/>
        <w:rPr>
          <w:i/>
          <w:iCs/>
        </w:rPr>
      </w:pPr>
      <w:r w:rsidRPr="00A0745C">
        <w:rPr>
          <w:i/>
          <w:iCs/>
        </w:rPr>
        <w:t>Theory and Application of Point-Diffraction Interferometers</w:t>
      </w:r>
    </w:p>
    <w:p w14:paraId="227971A3" w14:textId="0F6C8EB0" w:rsidR="00F670C2" w:rsidRDefault="00A0745C" w:rsidP="00A0745C">
      <w:pPr>
        <w:jc w:val="both"/>
      </w:pPr>
      <w:r>
        <w:t xml:space="preserve">R. N. Smartt and W. H. Steel 1975 </w:t>
      </w:r>
      <w:proofErr w:type="spellStart"/>
      <w:r>
        <w:t>Jpn</w:t>
      </w:r>
      <w:proofErr w:type="spellEnd"/>
      <w:r>
        <w:t>. J. Appl. Phys. 14 351</w:t>
      </w:r>
    </w:p>
    <w:p w14:paraId="4A39D3E4" w14:textId="02ED375B" w:rsidR="00A13871" w:rsidRDefault="00F82603" w:rsidP="00686193">
      <w:pPr>
        <w:jc w:val="center"/>
        <w:rPr>
          <w:b/>
          <w:bCs/>
        </w:rPr>
      </w:pPr>
      <w:r>
        <w:rPr>
          <w:b/>
          <w:bCs/>
        </w:rPr>
        <w:lastRenderedPageBreak/>
        <w:t>Images from the experiment</w:t>
      </w:r>
      <w:r w:rsidR="002E0484">
        <w:rPr>
          <w:b/>
          <w:bCs/>
        </w:rPr>
        <w:t xml:space="preserve">, in </w:t>
      </w:r>
      <w:r w:rsidR="00BF2D66">
        <w:rPr>
          <w:b/>
          <w:bCs/>
        </w:rPr>
        <w:t>different</w:t>
      </w:r>
      <w:r w:rsidR="002E0484">
        <w:rPr>
          <w:b/>
          <w:bCs/>
        </w:rPr>
        <w:t xml:space="preserve"> </w:t>
      </w:r>
      <w:r w:rsidR="00BF2D66">
        <w:rPr>
          <w:b/>
          <w:bCs/>
        </w:rPr>
        <w:t>iterations</w:t>
      </w:r>
    </w:p>
    <w:p w14:paraId="5852E58C" w14:textId="77777777" w:rsidR="00F82603" w:rsidRDefault="00F82603" w:rsidP="00214FD5">
      <w:pPr>
        <w:jc w:val="both"/>
        <w:rPr>
          <w:b/>
          <w:bCs/>
        </w:rPr>
      </w:pPr>
    </w:p>
    <w:p w14:paraId="2782C059" w14:textId="77777777" w:rsidR="00A13871" w:rsidRDefault="00A13871" w:rsidP="00F82603">
      <w:pPr>
        <w:jc w:val="center"/>
      </w:pPr>
      <w:r>
        <w:rPr>
          <w:noProof/>
        </w:rPr>
        <w:drawing>
          <wp:inline distT="0" distB="0" distL="0" distR="0" wp14:anchorId="69E2CEB0" wp14:editId="3D2031A5">
            <wp:extent cx="4465320" cy="3348990"/>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65320" cy="3348990"/>
                    </a:xfrm>
                    <a:prstGeom prst="rect">
                      <a:avLst/>
                    </a:prstGeom>
                    <a:noFill/>
                    <a:ln>
                      <a:noFill/>
                    </a:ln>
                  </pic:spPr>
                </pic:pic>
              </a:graphicData>
            </a:graphic>
          </wp:inline>
        </w:drawing>
      </w:r>
    </w:p>
    <w:p w14:paraId="5E19ED19" w14:textId="020F96F7" w:rsidR="00A13871" w:rsidRPr="00BF2D66" w:rsidRDefault="00F82603" w:rsidP="00214FD5">
      <w:pPr>
        <w:jc w:val="both"/>
        <w:rPr>
          <w:sz w:val="20"/>
          <w:szCs w:val="20"/>
        </w:rPr>
      </w:pPr>
      <w:r w:rsidRPr="00BF2D66">
        <w:rPr>
          <w:sz w:val="20"/>
          <w:szCs w:val="20"/>
        </w:rPr>
        <w:t>Fig.</w:t>
      </w:r>
      <w:r w:rsidR="00A13871" w:rsidRPr="00BF2D66">
        <w:rPr>
          <w:sz w:val="20"/>
          <w:szCs w:val="20"/>
        </w:rPr>
        <w:t xml:space="preserve"> 1. An image of the overall </w:t>
      </w:r>
      <w:r w:rsidR="00784B32" w:rsidRPr="00BF2D66">
        <w:rPr>
          <w:sz w:val="20"/>
          <w:szCs w:val="20"/>
        </w:rPr>
        <w:t>original</w:t>
      </w:r>
      <w:r w:rsidR="00A13871" w:rsidRPr="00BF2D66">
        <w:rPr>
          <w:sz w:val="20"/>
          <w:szCs w:val="20"/>
        </w:rPr>
        <w:t xml:space="preserve"> setup for the Gaussian Beam Experiment</w:t>
      </w:r>
    </w:p>
    <w:p w14:paraId="61FEC165" w14:textId="77777777" w:rsidR="00F82603" w:rsidRDefault="00F82603" w:rsidP="00214FD5">
      <w:pPr>
        <w:jc w:val="both"/>
      </w:pPr>
    </w:p>
    <w:p w14:paraId="650C3404" w14:textId="77777777" w:rsidR="00F82603" w:rsidRDefault="00A13871" w:rsidP="00F82603">
      <w:pPr>
        <w:jc w:val="center"/>
      </w:pPr>
      <w:r>
        <w:rPr>
          <w:noProof/>
        </w:rPr>
        <w:drawing>
          <wp:inline distT="0" distB="0" distL="0" distR="0" wp14:anchorId="171D5C83" wp14:editId="5B763C93">
            <wp:extent cx="4509135" cy="3381850"/>
            <wp:effectExtent l="0" t="0" r="1206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51830" cy="3413871"/>
                    </a:xfrm>
                    <a:prstGeom prst="rect">
                      <a:avLst/>
                    </a:prstGeom>
                    <a:noFill/>
                    <a:ln>
                      <a:noFill/>
                    </a:ln>
                  </pic:spPr>
                </pic:pic>
              </a:graphicData>
            </a:graphic>
          </wp:inline>
        </w:drawing>
      </w:r>
    </w:p>
    <w:p w14:paraId="23A9BEF6" w14:textId="18F50F3F" w:rsidR="00A13871" w:rsidRPr="00BF2D66" w:rsidRDefault="00F82603" w:rsidP="00214FD5">
      <w:pPr>
        <w:jc w:val="both"/>
        <w:rPr>
          <w:sz w:val="20"/>
          <w:szCs w:val="20"/>
        </w:rPr>
      </w:pPr>
      <w:r w:rsidRPr="00BF2D66">
        <w:rPr>
          <w:sz w:val="20"/>
          <w:szCs w:val="20"/>
        </w:rPr>
        <w:t>Fig.</w:t>
      </w:r>
      <w:r w:rsidR="00A13871" w:rsidRPr="00BF2D66">
        <w:rPr>
          <w:sz w:val="20"/>
          <w:szCs w:val="20"/>
        </w:rPr>
        <w:t xml:space="preserve"> 2. An image of the steel balls attached to the translation </w:t>
      </w:r>
      <w:r w:rsidR="00FB7AD9" w:rsidRPr="00BF2D66">
        <w:rPr>
          <w:sz w:val="20"/>
          <w:szCs w:val="20"/>
        </w:rPr>
        <w:t>stage</w:t>
      </w:r>
      <w:r w:rsidR="00A13871" w:rsidRPr="00BF2D66">
        <w:rPr>
          <w:sz w:val="20"/>
          <w:szCs w:val="20"/>
        </w:rPr>
        <w:t xml:space="preserve"> setup with various lenses. Three separate translation </w:t>
      </w:r>
      <w:r w:rsidR="00FB7AD9" w:rsidRPr="00BF2D66">
        <w:rPr>
          <w:sz w:val="20"/>
          <w:szCs w:val="20"/>
        </w:rPr>
        <w:t>stage</w:t>
      </w:r>
      <w:r w:rsidR="00A13871" w:rsidRPr="00BF2D66">
        <w:rPr>
          <w:sz w:val="20"/>
          <w:szCs w:val="20"/>
        </w:rPr>
        <w:t xml:space="preserve">s allow for full control in the </w:t>
      </w:r>
      <w:proofErr w:type="spellStart"/>
      <w:proofErr w:type="gramStart"/>
      <w:r w:rsidR="00A13871" w:rsidRPr="00BF2D66">
        <w:rPr>
          <w:sz w:val="20"/>
          <w:szCs w:val="20"/>
        </w:rPr>
        <w:t>x,y</w:t>
      </w:r>
      <w:proofErr w:type="gramEnd"/>
      <w:r w:rsidR="00A13871" w:rsidRPr="00BF2D66">
        <w:rPr>
          <w:sz w:val="20"/>
          <w:szCs w:val="20"/>
        </w:rPr>
        <w:t>,z</w:t>
      </w:r>
      <w:proofErr w:type="spellEnd"/>
      <w:r w:rsidR="00A13871" w:rsidRPr="00BF2D66">
        <w:rPr>
          <w:sz w:val="20"/>
          <w:szCs w:val="20"/>
        </w:rPr>
        <w:t xml:space="preserve"> planes at the micro scale.</w:t>
      </w:r>
    </w:p>
    <w:p w14:paraId="420FA5E7" w14:textId="77777777" w:rsidR="00A13871" w:rsidRDefault="00A13871" w:rsidP="00F82603">
      <w:pPr>
        <w:jc w:val="center"/>
      </w:pPr>
      <w:r>
        <w:rPr>
          <w:noProof/>
        </w:rPr>
        <w:lastRenderedPageBreak/>
        <w:drawing>
          <wp:inline distT="0" distB="0" distL="0" distR="0" wp14:anchorId="3BE39E23" wp14:editId="7C01F44E">
            <wp:extent cx="4568613" cy="3426460"/>
            <wp:effectExtent l="0" t="0" r="381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587334" cy="3440501"/>
                    </a:xfrm>
                    <a:prstGeom prst="rect">
                      <a:avLst/>
                    </a:prstGeom>
                    <a:noFill/>
                    <a:ln>
                      <a:noFill/>
                    </a:ln>
                  </pic:spPr>
                </pic:pic>
              </a:graphicData>
            </a:graphic>
          </wp:inline>
        </w:drawing>
      </w:r>
    </w:p>
    <w:p w14:paraId="6D5C7425" w14:textId="601D41F3" w:rsidR="00A13871" w:rsidRPr="00BF2D66" w:rsidRDefault="00F82603" w:rsidP="00A13871">
      <w:pPr>
        <w:rPr>
          <w:sz w:val="20"/>
          <w:szCs w:val="20"/>
        </w:rPr>
      </w:pPr>
      <w:r w:rsidRPr="00BF2D66">
        <w:rPr>
          <w:sz w:val="20"/>
          <w:szCs w:val="20"/>
        </w:rPr>
        <w:t>Fig.</w:t>
      </w:r>
      <w:r w:rsidR="00A13871" w:rsidRPr="00BF2D66">
        <w:rPr>
          <w:sz w:val="20"/>
          <w:szCs w:val="20"/>
        </w:rPr>
        <w:t xml:space="preserve"> 3. An image of the </w:t>
      </w:r>
      <w:proofErr w:type="spellStart"/>
      <w:r w:rsidR="00A13871" w:rsidRPr="00BF2D66">
        <w:rPr>
          <w:sz w:val="20"/>
          <w:szCs w:val="20"/>
        </w:rPr>
        <w:t>HeNe</w:t>
      </w:r>
      <w:proofErr w:type="spellEnd"/>
      <w:r w:rsidR="00A13871" w:rsidRPr="00BF2D66">
        <w:rPr>
          <w:sz w:val="20"/>
          <w:szCs w:val="20"/>
        </w:rPr>
        <w:t xml:space="preserve"> laser into a beam expander and then into an iris. The painted iris allows for users to determine the position of the collimated beam, with the </w:t>
      </w:r>
      <w:proofErr w:type="spellStart"/>
      <w:r w:rsidR="00FB7AD9" w:rsidRPr="00BF2D66">
        <w:rPr>
          <w:sz w:val="20"/>
          <w:szCs w:val="20"/>
        </w:rPr>
        <w:t>beamsplitter</w:t>
      </w:r>
      <w:proofErr w:type="spellEnd"/>
      <w:r w:rsidR="00FB7AD9" w:rsidRPr="00BF2D66">
        <w:rPr>
          <w:sz w:val="20"/>
          <w:szCs w:val="20"/>
        </w:rPr>
        <w:t xml:space="preserve"> (</w:t>
      </w:r>
      <w:r w:rsidR="00A13871" w:rsidRPr="00BF2D66">
        <w:rPr>
          <w:sz w:val="20"/>
          <w:szCs w:val="20"/>
        </w:rPr>
        <w:t>microscope slide</w:t>
      </w:r>
      <w:r w:rsidR="00FB7AD9" w:rsidRPr="00BF2D66">
        <w:rPr>
          <w:sz w:val="20"/>
          <w:szCs w:val="20"/>
        </w:rPr>
        <w:t>)</w:t>
      </w:r>
      <w:r w:rsidR="00A13871" w:rsidRPr="00BF2D66">
        <w:rPr>
          <w:sz w:val="20"/>
          <w:szCs w:val="20"/>
        </w:rPr>
        <w:t xml:space="preserve"> in front of the iris, also contributing to user</w:t>
      </w:r>
      <w:r w:rsidR="00FB7AD9" w:rsidRPr="00BF2D66">
        <w:rPr>
          <w:sz w:val="20"/>
          <w:szCs w:val="20"/>
        </w:rPr>
        <w:t>’</w:t>
      </w:r>
      <w:r w:rsidR="00A13871" w:rsidRPr="00BF2D66">
        <w:rPr>
          <w:sz w:val="20"/>
          <w:szCs w:val="20"/>
        </w:rPr>
        <w:t>s ease in determining the collimated beam size.</w:t>
      </w:r>
    </w:p>
    <w:p w14:paraId="5D77EA8E" w14:textId="77777777" w:rsidR="008C2A20" w:rsidRPr="0067051A" w:rsidRDefault="008C2A20" w:rsidP="00A13871"/>
    <w:p w14:paraId="6B7C1FF3" w14:textId="61716191" w:rsidR="000C28D0" w:rsidRDefault="008C2A20" w:rsidP="0024153E">
      <w:pPr>
        <w:rPr>
          <w:lang w:val="en-CA"/>
        </w:rPr>
      </w:pPr>
      <w:r>
        <w:rPr>
          <w:noProof/>
          <w:lang w:val="en-CA"/>
        </w:rPr>
        <w:drawing>
          <wp:inline distT="0" distB="0" distL="0" distR="0" wp14:anchorId="52500320" wp14:editId="2628CE6F">
            <wp:extent cx="3635023" cy="2726267"/>
            <wp:effectExtent l="0" t="2858" r="0" b="0"/>
            <wp:docPr id="2" name="Picture 2" descr="A picture containing indoor, mirror, photo,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indoor, mirror, photo, holding&#10;&#10;Description automatically generated"/>
                    <pic:cNvPicPr/>
                  </pic:nvPicPr>
                  <pic:blipFill>
                    <a:blip r:embed="rId34"/>
                    <a:stretch>
                      <a:fillRect/>
                    </a:stretch>
                  </pic:blipFill>
                  <pic:spPr>
                    <a:xfrm rot="16200000">
                      <a:off x="0" y="0"/>
                      <a:ext cx="3650490" cy="2737867"/>
                    </a:xfrm>
                    <a:prstGeom prst="rect">
                      <a:avLst/>
                    </a:prstGeom>
                  </pic:spPr>
                </pic:pic>
              </a:graphicData>
            </a:graphic>
          </wp:inline>
        </w:drawing>
      </w:r>
      <w:r>
        <w:rPr>
          <w:lang w:val="en-CA"/>
        </w:rPr>
        <w:t xml:space="preserve">  </w:t>
      </w:r>
      <w:r>
        <w:rPr>
          <w:noProof/>
          <w:lang w:val="en-CA"/>
        </w:rPr>
        <w:drawing>
          <wp:inline distT="0" distB="0" distL="0" distR="0" wp14:anchorId="7FB65FEE" wp14:editId="7B86093C">
            <wp:extent cx="3637143" cy="2727857"/>
            <wp:effectExtent l="0" t="2540" r="5715" b="5715"/>
            <wp:docPr id="3" name="Picture 3" descr="A picture containing indoor, kitchen, window,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indoor, kitchen, window, sitting&#10;&#10;Description automatically generated"/>
                    <pic:cNvPicPr/>
                  </pic:nvPicPr>
                  <pic:blipFill>
                    <a:blip r:embed="rId35"/>
                    <a:stretch>
                      <a:fillRect/>
                    </a:stretch>
                  </pic:blipFill>
                  <pic:spPr>
                    <a:xfrm rot="16200000">
                      <a:off x="0" y="0"/>
                      <a:ext cx="3661821" cy="2746366"/>
                    </a:xfrm>
                    <a:prstGeom prst="rect">
                      <a:avLst/>
                    </a:prstGeom>
                  </pic:spPr>
                </pic:pic>
              </a:graphicData>
            </a:graphic>
          </wp:inline>
        </w:drawing>
      </w:r>
    </w:p>
    <w:p w14:paraId="55B8EAC4" w14:textId="56C78DF9" w:rsidR="00BF2D66" w:rsidRPr="00BF2D66" w:rsidRDefault="0099130B" w:rsidP="0024153E">
      <w:pPr>
        <w:rPr>
          <w:sz w:val="20"/>
          <w:szCs w:val="20"/>
          <w:lang w:val="en-CA"/>
        </w:rPr>
      </w:pPr>
      <w:r>
        <w:rPr>
          <w:sz w:val="20"/>
          <w:szCs w:val="20"/>
          <w:lang w:val="en-CA"/>
        </w:rPr>
        <w:t xml:space="preserve">Fig. 4. </w:t>
      </w:r>
      <w:r w:rsidR="00BF2D66">
        <w:rPr>
          <w:sz w:val="20"/>
          <w:szCs w:val="20"/>
          <w:lang w:val="en-CA"/>
        </w:rPr>
        <w:t xml:space="preserve">One method for referencing absolute z-position in space: special mount with microscope slide – </w:t>
      </w:r>
      <w:r>
        <w:rPr>
          <w:sz w:val="20"/>
          <w:szCs w:val="20"/>
          <w:lang w:val="en-CA"/>
        </w:rPr>
        <w:t>the reflected laser beam is very sensitive to the moment the ball touches the glass.</w:t>
      </w:r>
    </w:p>
    <w:p w14:paraId="6A48BC5D" w14:textId="13188250" w:rsidR="001055A8" w:rsidRPr="0024153E" w:rsidRDefault="001055A8" w:rsidP="0024153E">
      <w:pPr>
        <w:rPr>
          <w:lang w:val="en-CA"/>
        </w:rPr>
      </w:pPr>
      <w:r>
        <w:rPr>
          <w:noProof/>
        </w:rPr>
        <w:lastRenderedPageBreak/>
        <mc:AlternateContent>
          <mc:Choice Requires="wps">
            <w:drawing>
              <wp:anchor distT="0" distB="0" distL="114300" distR="114300" simplePos="0" relativeHeight="251672576" behindDoc="0" locked="0" layoutInCell="1" allowOverlap="1" wp14:anchorId="2E4BECB6" wp14:editId="31C4DE0E">
                <wp:simplePos x="0" y="0"/>
                <wp:positionH relativeFrom="column">
                  <wp:posOffset>0</wp:posOffset>
                </wp:positionH>
                <wp:positionV relativeFrom="paragraph">
                  <wp:posOffset>177800</wp:posOffset>
                </wp:positionV>
                <wp:extent cx="6026150" cy="4076700"/>
                <wp:effectExtent l="0" t="0" r="6350" b="0"/>
                <wp:wrapSquare wrapText="bothSides"/>
                <wp:docPr id="791" name="Text Box 791"/>
                <wp:cNvGraphicFramePr/>
                <a:graphic xmlns:a="http://schemas.openxmlformats.org/drawingml/2006/main">
                  <a:graphicData uri="http://schemas.microsoft.com/office/word/2010/wordprocessingShape">
                    <wps:wsp>
                      <wps:cNvSpPr txBox="1"/>
                      <wps:spPr>
                        <a:xfrm>
                          <a:off x="0" y="0"/>
                          <a:ext cx="6026150" cy="4076700"/>
                        </a:xfrm>
                        <a:prstGeom prst="rect">
                          <a:avLst/>
                        </a:prstGeom>
                        <a:solidFill>
                          <a:schemeClr val="lt1"/>
                        </a:solidFill>
                        <a:ln w="6350">
                          <a:noFill/>
                        </a:ln>
                      </wps:spPr>
                      <wps:txbx>
                        <w:txbxContent>
                          <w:p w14:paraId="28C2EFF0" w14:textId="77777777" w:rsidR="001055A8" w:rsidRDefault="001055A8" w:rsidP="001055A8">
                            <w:pPr>
                              <w:jc w:val="center"/>
                            </w:pPr>
                            <w:r>
                              <w:rPr>
                                <w:noProof/>
                              </w:rPr>
                              <w:drawing>
                                <wp:inline distT="0" distB="0" distL="0" distR="0" wp14:anchorId="59350272" wp14:editId="61ABB3AB">
                                  <wp:extent cx="4817745" cy="3325495"/>
                                  <wp:effectExtent l="0" t="0" r="0" b="1905"/>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793" descr="A close up of a map&#10;&#10;Description automatically generated"/>
                                          <pic:cNvPicPr/>
                                        </pic:nvPicPr>
                                        <pic:blipFill>
                                          <a:blip r:embed="rId36"/>
                                          <a:stretch>
                                            <a:fillRect/>
                                          </a:stretch>
                                        </pic:blipFill>
                                        <pic:spPr>
                                          <a:xfrm>
                                            <a:off x="0" y="0"/>
                                            <a:ext cx="4817745" cy="3325495"/>
                                          </a:xfrm>
                                          <a:prstGeom prst="rect">
                                            <a:avLst/>
                                          </a:prstGeom>
                                        </pic:spPr>
                                      </pic:pic>
                                    </a:graphicData>
                                  </a:graphic>
                                </wp:inline>
                              </w:drawing>
                            </w:r>
                          </w:p>
                          <w:p w14:paraId="597B9C28" w14:textId="77777777" w:rsidR="001055A8" w:rsidRPr="00A26E5D" w:rsidRDefault="001055A8" w:rsidP="001055A8">
                            <w:pPr>
                              <w:rPr>
                                <w:rFonts w:cs="Times New Roman"/>
                                <w:sz w:val="8"/>
                                <w:szCs w:val="8"/>
                              </w:rPr>
                            </w:pPr>
                            <w:r>
                              <w:rPr>
                                <w:rFonts w:cs="Times New Roman"/>
                              </w:rPr>
                              <w:t xml:space="preserve"> </w:t>
                            </w:r>
                            <w:r w:rsidRPr="00A26E5D">
                              <w:rPr>
                                <w:rFonts w:cs="Times New Roman"/>
                              </w:rPr>
                              <w:tab/>
                            </w:r>
                          </w:p>
                          <w:p w14:paraId="76229FCB" w14:textId="77777777" w:rsidR="001055A8" w:rsidRPr="00100EEF" w:rsidRDefault="001055A8" w:rsidP="001055A8">
                            <w:pPr>
                              <w:ind w:left="567" w:right="283"/>
                              <w:rPr>
                                <w:rFonts w:cs="Times New Roman"/>
                                <w:sz w:val="20"/>
                                <w:szCs w:val="20"/>
                              </w:rPr>
                            </w:pPr>
                          </w:p>
                          <w:p w14:paraId="295912DA" w14:textId="45152CCB" w:rsidR="001055A8" w:rsidRPr="00100EEF" w:rsidRDefault="0099130B" w:rsidP="001055A8">
                            <w:pPr>
                              <w:ind w:left="567" w:right="283"/>
                              <w:rPr>
                                <w:rFonts w:cs="Times New Roman"/>
                                <w:sz w:val="20"/>
                                <w:szCs w:val="20"/>
                              </w:rPr>
                            </w:pPr>
                            <w:r>
                              <w:rPr>
                                <w:rFonts w:cs="Times New Roman"/>
                                <w:sz w:val="20"/>
                                <w:szCs w:val="20"/>
                              </w:rPr>
                              <w:t xml:space="preserve">Fig. 5. </w:t>
                            </w:r>
                            <w:r w:rsidR="001055A8" w:rsidRPr="00100EEF">
                              <w:rPr>
                                <w:rFonts w:cs="Times New Roman"/>
                                <w:sz w:val="20"/>
                                <w:szCs w:val="20"/>
                              </w:rPr>
                              <w:t xml:space="preserve">Schematic of a gaussian beam: This figure makes clear that the hyperboloids which trace the 1/e-max surfaces are not surfaces of constant intensity, but just </w:t>
                            </w:r>
                            <w:r w:rsidR="001055A8">
                              <w:rPr>
                                <w:rFonts w:cs="Times New Roman"/>
                                <w:sz w:val="20"/>
                                <w:szCs w:val="20"/>
                              </w:rPr>
                              <w:t xml:space="preserve">mark </w:t>
                            </w:r>
                            <w:r w:rsidR="001055A8" w:rsidRPr="00100EEF">
                              <w:rPr>
                                <w:rFonts w:cs="Times New Roman"/>
                                <w:sz w:val="20"/>
                                <w:szCs w:val="20"/>
                              </w:rPr>
                              <w:t xml:space="preserve">the </w:t>
                            </w:r>
                            <w:r w:rsidR="001055A8">
                              <w:rPr>
                                <w:rFonts w:cs="Times New Roman"/>
                                <w:sz w:val="20"/>
                                <w:szCs w:val="20"/>
                              </w:rPr>
                              <w:t xml:space="preserve">width </w:t>
                            </w:r>
                            <w:r w:rsidR="001055A8" w:rsidRPr="00100EEF">
                              <w:rPr>
                                <w:rFonts w:cs="Times New Roman"/>
                                <w:sz w:val="20"/>
                                <w:szCs w:val="20"/>
                              </w:rPr>
                              <w:t xml:space="preserve">of the </w:t>
                            </w:r>
                            <w:r w:rsidR="001055A8">
                              <w:rPr>
                                <w:rFonts w:cs="Times New Roman"/>
                                <w:sz w:val="20"/>
                                <w:szCs w:val="20"/>
                              </w:rPr>
                              <w:t xml:space="preserve">diminishing </w:t>
                            </w:r>
                            <w:r w:rsidR="001055A8" w:rsidRPr="00100EEF">
                              <w:rPr>
                                <w:rFonts w:cs="Times New Roman"/>
                                <w:sz w:val="20"/>
                                <w:szCs w:val="20"/>
                              </w:rPr>
                              <w:t>profile.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4BECB6" id="Text Box 791" o:spid="_x0000_s1038" type="#_x0000_t202" style="position:absolute;margin-left:0;margin-top:14pt;width:474.5pt;height:32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" fillcolor="white [3201]" stroked="f" strokeweight=".5pt">
                <v:textbox>
                  <w:txbxContent>
                    <w:p w14:paraId="28C2EFF0" w14:textId="77777777" w:rsidR="001055A8" w:rsidRDefault="001055A8" w:rsidP="001055A8">
                      <w:pPr>
                        <w:jc w:val="center"/>
                      </w:pPr>
                      <w:r>
                        <w:rPr>
                          <w:noProof/>
                        </w:rPr>
                        <w:drawing>
                          <wp:inline distT="0" distB="0" distL="0" distR="0" wp14:anchorId="59350272" wp14:editId="61ABB3AB">
                            <wp:extent cx="4817745" cy="3325495"/>
                            <wp:effectExtent l="0" t="0" r="0" b="1905"/>
                            <wp:docPr id="16" name="Picture 1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3" name="Picture 793" descr="A close up of a map&#10;&#10;Description automatically generated"/>
                                    <pic:cNvPicPr/>
                                  </pic:nvPicPr>
                                  <pic:blipFill>
                                    <a:blip r:embed="rId36"/>
                                    <a:stretch>
                                      <a:fillRect/>
                                    </a:stretch>
                                  </pic:blipFill>
                                  <pic:spPr>
                                    <a:xfrm>
                                      <a:off x="0" y="0"/>
                                      <a:ext cx="4817745" cy="3325495"/>
                                    </a:xfrm>
                                    <a:prstGeom prst="rect">
                                      <a:avLst/>
                                    </a:prstGeom>
                                  </pic:spPr>
                                </pic:pic>
                              </a:graphicData>
                            </a:graphic>
                          </wp:inline>
                        </w:drawing>
                      </w:r>
                    </w:p>
                    <w:p w14:paraId="597B9C28" w14:textId="77777777" w:rsidR="001055A8" w:rsidRPr="00A26E5D" w:rsidRDefault="001055A8" w:rsidP="001055A8">
                      <w:pPr>
                        <w:rPr>
                          <w:rFonts w:cs="Times New Roman"/>
                          <w:sz w:val="8"/>
                          <w:szCs w:val="8"/>
                        </w:rPr>
                      </w:pPr>
                      <w:r>
                        <w:rPr>
                          <w:rFonts w:cs="Times New Roman"/>
                        </w:rPr>
                        <w:t xml:space="preserve"> </w:t>
                      </w:r>
                      <w:r w:rsidRPr="00A26E5D">
                        <w:rPr>
                          <w:rFonts w:cs="Times New Roman"/>
                        </w:rPr>
                        <w:tab/>
                      </w:r>
                    </w:p>
                    <w:p w14:paraId="76229FCB" w14:textId="77777777" w:rsidR="001055A8" w:rsidRPr="00100EEF" w:rsidRDefault="001055A8" w:rsidP="001055A8">
                      <w:pPr>
                        <w:ind w:left="567" w:right="283"/>
                        <w:rPr>
                          <w:rFonts w:cs="Times New Roman"/>
                          <w:sz w:val="20"/>
                          <w:szCs w:val="20"/>
                        </w:rPr>
                      </w:pPr>
                    </w:p>
                    <w:p w14:paraId="295912DA" w14:textId="45152CCB" w:rsidR="001055A8" w:rsidRPr="00100EEF" w:rsidRDefault="0099130B" w:rsidP="001055A8">
                      <w:pPr>
                        <w:ind w:left="567" w:right="283"/>
                        <w:rPr>
                          <w:rFonts w:cs="Times New Roman"/>
                          <w:sz w:val="20"/>
                          <w:szCs w:val="20"/>
                        </w:rPr>
                      </w:pPr>
                      <w:r>
                        <w:rPr>
                          <w:rFonts w:cs="Times New Roman"/>
                          <w:sz w:val="20"/>
                          <w:szCs w:val="20"/>
                        </w:rPr>
                        <w:t xml:space="preserve">Fig. 5. </w:t>
                      </w:r>
                      <w:r w:rsidR="001055A8" w:rsidRPr="00100EEF">
                        <w:rPr>
                          <w:rFonts w:cs="Times New Roman"/>
                          <w:sz w:val="20"/>
                          <w:szCs w:val="20"/>
                        </w:rPr>
                        <w:t xml:space="preserve">Schematic of a gaussian beam: This figure makes clear that the hyperboloids which trace the 1/e-max surfaces are not surfaces of constant intensity, but just </w:t>
                      </w:r>
                      <w:r w:rsidR="001055A8">
                        <w:rPr>
                          <w:rFonts w:cs="Times New Roman"/>
                          <w:sz w:val="20"/>
                          <w:szCs w:val="20"/>
                        </w:rPr>
                        <w:t xml:space="preserve">mark </w:t>
                      </w:r>
                      <w:r w:rsidR="001055A8" w:rsidRPr="00100EEF">
                        <w:rPr>
                          <w:rFonts w:cs="Times New Roman"/>
                          <w:sz w:val="20"/>
                          <w:szCs w:val="20"/>
                        </w:rPr>
                        <w:t xml:space="preserve">the </w:t>
                      </w:r>
                      <w:r w:rsidR="001055A8">
                        <w:rPr>
                          <w:rFonts w:cs="Times New Roman"/>
                          <w:sz w:val="20"/>
                          <w:szCs w:val="20"/>
                        </w:rPr>
                        <w:t xml:space="preserve">width </w:t>
                      </w:r>
                      <w:r w:rsidR="001055A8" w:rsidRPr="00100EEF">
                        <w:rPr>
                          <w:rFonts w:cs="Times New Roman"/>
                          <w:sz w:val="20"/>
                          <w:szCs w:val="20"/>
                        </w:rPr>
                        <w:t xml:space="preserve">of the </w:t>
                      </w:r>
                      <w:r w:rsidR="001055A8">
                        <w:rPr>
                          <w:rFonts w:cs="Times New Roman"/>
                          <w:sz w:val="20"/>
                          <w:szCs w:val="20"/>
                        </w:rPr>
                        <w:t xml:space="preserve">diminishing </w:t>
                      </w:r>
                      <w:r w:rsidR="001055A8" w:rsidRPr="00100EEF">
                        <w:rPr>
                          <w:rFonts w:cs="Times New Roman"/>
                          <w:sz w:val="20"/>
                          <w:szCs w:val="20"/>
                        </w:rPr>
                        <w:t>profile.</w:t>
                      </w:r>
                    </w:p>
                  </w:txbxContent>
                </v:textbox>
                <w10:wrap type="square"/>
              </v:shape>
            </w:pict>
          </mc:Fallback>
        </mc:AlternateContent>
      </w:r>
    </w:p>
    <w:sectPr w:rsidR="001055A8" w:rsidRPr="0024153E" w:rsidSect="00975B5B">
      <w:headerReference w:type="even" r:id="rId37"/>
      <w:headerReference w:type="default" r:id="rId38"/>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BEFFF9" w14:textId="77777777" w:rsidR="00521203" w:rsidRDefault="00521203" w:rsidP="000C28D0">
      <w:r>
        <w:separator/>
      </w:r>
    </w:p>
  </w:endnote>
  <w:endnote w:type="continuationSeparator" w:id="0">
    <w:p w14:paraId="15BB5A50" w14:textId="77777777" w:rsidR="00521203" w:rsidRDefault="00521203" w:rsidP="000C28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4D"/>
    <w:family w:val="decorative"/>
    <w:pitch w:val="variable"/>
    <w:sig w:usb0="00000003" w:usb1="00000000" w:usb2="00000000" w:usb3="00000000" w:csb0="80000001" w:csb1="00000000"/>
  </w:font>
  <w:font w:name="Bookman">
    <w:altName w:val="Bookman Old Style"/>
    <w:panose1 w:val="020B0604020202020204"/>
    <w:charset w:val="4D"/>
    <w:family w:val="auto"/>
    <w:notTrueType/>
    <w:pitch w:val="default"/>
  </w:font>
  <w:font w:name="Times">
    <w:panose1 w:val="00000500000000020000"/>
    <w:charset w:val="00"/>
    <w:family w:val="auto"/>
    <w:pitch w:val="variable"/>
    <w:sig w:usb0="E00002FF" w:usb1="5000205A" w:usb2="00000000" w:usb3="00000000" w:csb0="0000019F" w:csb1="00000000"/>
  </w:font>
  <w:font w:name="Lucida Grande">
    <w:panose1 w:val="020B0600040502020204"/>
    <w:charset w:val="00"/>
    <w:family w:val="swiss"/>
    <w:pitch w:val="variable"/>
    <w:sig w:usb0="E1000AEF" w:usb1="5000A1FF" w:usb2="00000000" w:usb3="00000000" w:csb0="000001BF" w:csb1="00000000"/>
  </w:font>
  <w:font w:name="Monaco">
    <w:altName w:val="Monaco"/>
    <w:panose1 w:val="00000000000000000000"/>
    <w:charset w:val="4D"/>
    <w:family w:val="auto"/>
    <w:pitch w:val="variable"/>
    <w:sig w:usb0="A00002FF" w:usb1="500039FB" w:usb2="00000000" w:usb3="00000000" w:csb0="00000197" w:csb1="00000000"/>
  </w:font>
  <w:font w:name="Helvetica">
    <w:panose1 w:val="00000000000000000000"/>
    <w:charset w:val="00"/>
    <w:family w:val="auto"/>
    <w:pitch w:val="variable"/>
    <w:sig w:usb0="E00002FF" w:usb1="5000785B" w:usb2="00000000" w:usb3="00000000" w:csb0="0000019F" w:csb1="00000000"/>
  </w:font>
  <w:font w:name="Yu Mincho">
    <w:panose1 w:val="02020400000000000000"/>
    <w:charset w:val="80"/>
    <w:family w:val="roman"/>
    <w:pitch w:val="variable"/>
    <w:sig w:usb0="800002E7" w:usb1="2AC7FCFF" w:usb2="00000012" w:usb3="00000000" w:csb0="0002009F" w:csb1="00000000"/>
  </w:font>
  <w:font w:name="Times New Roman (Body CS)">
    <w:panose1 w:val="020B0604020202020204"/>
    <w:charset w:val="00"/>
    <w:family w:val="roman"/>
    <w:notTrueType/>
    <w:pitch w:val="default"/>
  </w:font>
  <w:font w:name="Cambria Math">
    <w:panose1 w:val="02040503050406030204"/>
    <w:charset w:val="00"/>
    <w:family w:val="roman"/>
    <w:pitch w:val="variable"/>
    <w:sig w:usb0="E00002FF" w:usb1="420024FF" w:usb2="00000000" w:usb3="00000000" w:csb0="0000019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83ACFD" w14:textId="77777777" w:rsidR="00521203" w:rsidRDefault="00521203" w:rsidP="000C28D0">
      <w:r>
        <w:separator/>
      </w:r>
    </w:p>
  </w:footnote>
  <w:footnote w:type="continuationSeparator" w:id="0">
    <w:p w14:paraId="1191B574" w14:textId="77777777" w:rsidR="00521203" w:rsidRDefault="00521203" w:rsidP="000C28D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466DAC" w14:textId="2EA3866A" w:rsidR="009E2BD2" w:rsidRPr="000C28D0" w:rsidRDefault="009E2BD2" w:rsidP="000C28D0">
    <w:pPr>
      <w:pStyle w:val="Header"/>
      <w:jc w:val="center"/>
      <w:rPr>
        <w:b/>
      </w:rPr>
    </w:pPr>
    <w:r>
      <w:rPr>
        <w:b/>
        <w:smallCaps/>
      </w:rPr>
      <w:t xml:space="preserve">NOT READY, PASTE PDF instead - </w:t>
    </w:r>
    <w:r w:rsidRPr="000C28D0">
      <w:rPr>
        <w:b/>
        <w:smallCaps/>
      </w:rPr>
      <w:t xml:space="preserve">Appendix: </w:t>
    </w:r>
    <w:r w:rsidRPr="000C28D0">
      <w:rPr>
        <w:b/>
      </w:rPr>
      <w:t xml:space="preserve"> Gaussian Beam Optics</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418A2" w14:textId="77777777" w:rsidR="009E2BD2" w:rsidRDefault="009E2BD2">
    <w:pPr>
      <w:pStyle w:val="Header"/>
      <w:framePr w:w="576" w:wrap="around" w:vAnchor="page" w:hAnchor="page" w:x="12305" w:y="721"/>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72</w:t>
    </w:r>
    <w:r>
      <w:rPr>
        <w:rStyle w:val="PageNumber"/>
      </w:rPr>
      <w:fldChar w:fldCharType="end"/>
    </w:r>
  </w:p>
  <w:p w14:paraId="39F1EBCC" w14:textId="77777777" w:rsidR="009E2BD2" w:rsidRDefault="009E2BD2">
    <w:pPr>
      <w:pStyle w:val="Header"/>
    </w:pPr>
    <w:r>
      <w:rPr>
        <w:i/>
        <w:smallCaps/>
      </w:rPr>
      <w:t>Gaussian Beams</w:t>
    </w:r>
    <w:r>
      <w:rPr>
        <w:i/>
        <w:smallCaps/>
      </w:rPr>
      <w:tab/>
    </w:r>
    <w:r>
      <w:rPr>
        <w:i/>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EA96B5" w14:textId="77777777" w:rsidR="009E2BD2" w:rsidRDefault="009E2BD2">
    <w:pPr>
      <w:pStyle w:val="Header"/>
      <w:framePr w:w="576" w:wrap="around" w:vAnchor="page" w:hAnchor="page" w:x="12305" w:y="721"/>
      <w:jc w:val="right"/>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38</w:t>
    </w:r>
    <w:r>
      <w:rPr>
        <w:rStyle w:val="PageNumber"/>
      </w:rPr>
      <w:fldChar w:fldCharType="end"/>
    </w:r>
  </w:p>
  <w:p w14:paraId="74A4768B" w14:textId="77777777" w:rsidR="009E2BD2" w:rsidRDefault="009E2BD2">
    <w:pPr>
      <w:pStyle w:val="Header"/>
      <w:tabs>
        <w:tab w:val="right" w:pos="9980"/>
      </w:tabs>
    </w:pPr>
    <w:r>
      <w:tab/>
    </w:r>
    <w:r>
      <w:tab/>
    </w:r>
    <w:r>
      <w:rPr>
        <w:i/>
        <w:smallCaps/>
      </w:rPr>
      <w:t>Gaussian Beams.</w:t>
    </w:r>
  </w:p>
  <w:p w14:paraId="646495B3" w14:textId="77777777" w:rsidR="009E2BD2" w:rsidRDefault="009E2BD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8054B75"/>
    <w:multiLevelType w:val="hybridMultilevel"/>
    <w:tmpl w:val="44665DD4"/>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1C82690E"/>
    <w:multiLevelType w:val="hybridMultilevel"/>
    <w:tmpl w:val="D4322EF4"/>
    <w:lvl w:ilvl="0" w:tplc="BB5EB8DE">
      <w:start w:val="1"/>
      <w:numFmt w:val="bullet"/>
      <w:lvlText w:val="•"/>
      <w:lvlJc w:val="left"/>
      <w:pPr>
        <w:ind w:left="1089" w:hanging="360"/>
      </w:pPr>
      <w:rPr>
        <w:rFonts w:ascii="Times New Roman" w:eastAsiaTheme="minorHAnsi" w:hAnsi="Times New Roman" w:cs="Times New Roman" w:hint="default"/>
      </w:rPr>
    </w:lvl>
    <w:lvl w:ilvl="1" w:tplc="04090003" w:tentative="1">
      <w:start w:val="1"/>
      <w:numFmt w:val="bullet"/>
      <w:lvlText w:val="o"/>
      <w:lvlJc w:val="left"/>
      <w:pPr>
        <w:ind w:left="1809" w:hanging="360"/>
      </w:pPr>
      <w:rPr>
        <w:rFonts w:ascii="Courier New" w:hAnsi="Courier New" w:cs="Courier New" w:hint="default"/>
      </w:rPr>
    </w:lvl>
    <w:lvl w:ilvl="2" w:tplc="04090005" w:tentative="1">
      <w:start w:val="1"/>
      <w:numFmt w:val="bullet"/>
      <w:lvlText w:val=""/>
      <w:lvlJc w:val="left"/>
      <w:pPr>
        <w:ind w:left="2529" w:hanging="360"/>
      </w:pPr>
      <w:rPr>
        <w:rFonts w:ascii="Wingdings" w:hAnsi="Wingdings" w:hint="default"/>
      </w:rPr>
    </w:lvl>
    <w:lvl w:ilvl="3" w:tplc="04090001" w:tentative="1">
      <w:start w:val="1"/>
      <w:numFmt w:val="bullet"/>
      <w:lvlText w:val=""/>
      <w:lvlJc w:val="left"/>
      <w:pPr>
        <w:ind w:left="3249" w:hanging="360"/>
      </w:pPr>
      <w:rPr>
        <w:rFonts w:ascii="Symbol" w:hAnsi="Symbol" w:hint="default"/>
      </w:rPr>
    </w:lvl>
    <w:lvl w:ilvl="4" w:tplc="04090003" w:tentative="1">
      <w:start w:val="1"/>
      <w:numFmt w:val="bullet"/>
      <w:lvlText w:val="o"/>
      <w:lvlJc w:val="left"/>
      <w:pPr>
        <w:ind w:left="3969" w:hanging="360"/>
      </w:pPr>
      <w:rPr>
        <w:rFonts w:ascii="Courier New" w:hAnsi="Courier New" w:cs="Courier New" w:hint="default"/>
      </w:rPr>
    </w:lvl>
    <w:lvl w:ilvl="5" w:tplc="04090005" w:tentative="1">
      <w:start w:val="1"/>
      <w:numFmt w:val="bullet"/>
      <w:lvlText w:val=""/>
      <w:lvlJc w:val="left"/>
      <w:pPr>
        <w:ind w:left="4689" w:hanging="360"/>
      </w:pPr>
      <w:rPr>
        <w:rFonts w:ascii="Wingdings" w:hAnsi="Wingdings" w:hint="default"/>
      </w:rPr>
    </w:lvl>
    <w:lvl w:ilvl="6" w:tplc="04090001" w:tentative="1">
      <w:start w:val="1"/>
      <w:numFmt w:val="bullet"/>
      <w:lvlText w:val=""/>
      <w:lvlJc w:val="left"/>
      <w:pPr>
        <w:ind w:left="5409" w:hanging="360"/>
      </w:pPr>
      <w:rPr>
        <w:rFonts w:ascii="Symbol" w:hAnsi="Symbol" w:hint="default"/>
      </w:rPr>
    </w:lvl>
    <w:lvl w:ilvl="7" w:tplc="04090003" w:tentative="1">
      <w:start w:val="1"/>
      <w:numFmt w:val="bullet"/>
      <w:lvlText w:val="o"/>
      <w:lvlJc w:val="left"/>
      <w:pPr>
        <w:ind w:left="6129" w:hanging="360"/>
      </w:pPr>
      <w:rPr>
        <w:rFonts w:ascii="Courier New" w:hAnsi="Courier New" w:cs="Courier New" w:hint="default"/>
      </w:rPr>
    </w:lvl>
    <w:lvl w:ilvl="8" w:tplc="04090005" w:tentative="1">
      <w:start w:val="1"/>
      <w:numFmt w:val="bullet"/>
      <w:lvlText w:val=""/>
      <w:lvlJc w:val="left"/>
      <w:pPr>
        <w:ind w:left="6849" w:hanging="360"/>
      </w:pPr>
      <w:rPr>
        <w:rFonts w:ascii="Wingdings" w:hAnsi="Wingdings" w:hint="default"/>
      </w:rPr>
    </w:lvl>
  </w:abstractNum>
  <w:abstractNum w:abstractNumId="2" w15:restartNumberingAfterBreak="0">
    <w:nsid w:val="1E780A49"/>
    <w:multiLevelType w:val="hybridMultilevel"/>
    <w:tmpl w:val="09404C30"/>
    <w:lvl w:ilvl="0" w:tplc="74BA925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4766933"/>
    <w:multiLevelType w:val="hybridMultilevel"/>
    <w:tmpl w:val="53B250D4"/>
    <w:lvl w:ilvl="0" w:tplc="7A8E1EEA">
      <w:start w:val="1"/>
      <w:numFmt w:val="lowerRoman"/>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76B5046"/>
    <w:multiLevelType w:val="hybridMultilevel"/>
    <w:tmpl w:val="7D2453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9314049"/>
    <w:multiLevelType w:val="hybridMultilevel"/>
    <w:tmpl w:val="AD6C797E"/>
    <w:lvl w:ilvl="0" w:tplc="F3B615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50DD76FE"/>
    <w:multiLevelType w:val="hybridMultilevel"/>
    <w:tmpl w:val="FC2E032E"/>
    <w:lvl w:ilvl="0" w:tplc="E28EE552">
      <w:start w:val="1"/>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565E1768"/>
    <w:multiLevelType w:val="hybridMultilevel"/>
    <w:tmpl w:val="D29C534E"/>
    <w:lvl w:ilvl="0" w:tplc="0409001B">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56B521A7"/>
    <w:multiLevelType w:val="hybridMultilevel"/>
    <w:tmpl w:val="4864869C"/>
    <w:lvl w:ilvl="0" w:tplc="E7A690E6">
      <w:start w:val="1"/>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9" w15:restartNumberingAfterBreak="0">
    <w:nsid w:val="628E2642"/>
    <w:multiLevelType w:val="hybridMultilevel"/>
    <w:tmpl w:val="983A5F04"/>
    <w:lvl w:ilvl="0" w:tplc="75A6C34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0" w15:restartNumberingAfterBreak="0">
    <w:nsid w:val="68DD4704"/>
    <w:multiLevelType w:val="hybridMultilevel"/>
    <w:tmpl w:val="C6645DFE"/>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1" w15:restartNumberingAfterBreak="0">
    <w:nsid w:val="6915262B"/>
    <w:multiLevelType w:val="hybridMultilevel"/>
    <w:tmpl w:val="2FE85BCE"/>
    <w:lvl w:ilvl="0" w:tplc="FFD4F420">
      <w:start w:val="1"/>
      <w:numFmt w:val="bullet"/>
      <w:lvlText w:val="•"/>
      <w:lvlJc w:val="left"/>
      <w:pPr>
        <w:ind w:left="1089" w:hanging="360"/>
      </w:pPr>
      <w:rPr>
        <w:rFonts w:ascii="Times New Roman" w:eastAsiaTheme="minorHAnsi" w:hAnsi="Times New Roman" w:cs="Times New Roman" w:hint="default"/>
      </w:rPr>
    </w:lvl>
    <w:lvl w:ilvl="1" w:tplc="04090003" w:tentative="1">
      <w:start w:val="1"/>
      <w:numFmt w:val="bullet"/>
      <w:lvlText w:val="o"/>
      <w:lvlJc w:val="left"/>
      <w:pPr>
        <w:ind w:left="1809" w:hanging="360"/>
      </w:pPr>
      <w:rPr>
        <w:rFonts w:ascii="Courier New" w:hAnsi="Courier New" w:cs="Courier New" w:hint="default"/>
      </w:rPr>
    </w:lvl>
    <w:lvl w:ilvl="2" w:tplc="04090005" w:tentative="1">
      <w:start w:val="1"/>
      <w:numFmt w:val="bullet"/>
      <w:lvlText w:val=""/>
      <w:lvlJc w:val="left"/>
      <w:pPr>
        <w:ind w:left="2529" w:hanging="360"/>
      </w:pPr>
      <w:rPr>
        <w:rFonts w:ascii="Wingdings" w:hAnsi="Wingdings" w:hint="default"/>
      </w:rPr>
    </w:lvl>
    <w:lvl w:ilvl="3" w:tplc="04090001" w:tentative="1">
      <w:start w:val="1"/>
      <w:numFmt w:val="bullet"/>
      <w:lvlText w:val=""/>
      <w:lvlJc w:val="left"/>
      <w:pPr>
        <w:ind w:left="3249" w:hanging="360"/>
      </w:pPr>
      <w:rPr>
        <w:rFonts w:ascii="Symbol" w:hAnsi="Symbol" w:hint="default"/>
      </w:rPr>
    </w:lvl>
    <w:lvl w:ilvl="4" w:tplc="04090003" w:tentative="1">
      <w:start w:val="1"/>
      <w:numFmt w:val="bullet"/>
      <w:lvlText w:val="o"/>
      <w:lvlJc w:val="left"/>
      <w:pPr>
        <w:ind w:left="3969" w:hanging="360"/>
      </w:pPr>
      <w:rPr>
        <w:rFonts w:ascii="Courier New" w:hAnsi="Courier New" w:cs="Courier New" w:hint="default"/>
      </w:rPr>
    </w:lvl>
    <w:lvl w:ilvl="5" w:tplc="04090005" w:tentative="1">
      <w:start w:val="1"/>
      <w:numFmt w:val="bullet"/>
      <w:lvlText w:val=""/>
      <w:lvlJc w:val="left"/>
      <w:pPr>
        <w:ind w:left="4689" w:hanging="360"/>
      </w:pPr>
      <w:rPr>
        <w:rFonts w:ascii="Wingdings" w:hAnsi="Wingdings" w:hint="default"/>
      </w:rPr>
    </w:lvl>
    <w:lvl w:ilvl="6" w:tplc="04090001" w:tentative="1">
      <w:start w:val="1"/>
      <w:numFmt w:val="bullet"/>
      <w:lvlText w:val=""/>
      <w:lvlJc w:val="left"/>
      <w:pPr>
        <w:ind w:left="5409" w:hanging="360"/>
      </w:pPr>
      <w:rPr>
        <w:rFonts w:ascii="Symbol" w:hAnsi="Symbol" w:hint="default"/>
      </w:rPr>
    </w:lvl>
    <w:lvl w:ilvl="7" w:tplc="04090003" w:tentative="1">
      <w:start w:val="1"/>
      <w:numFmt w:val="bullet"/>
      <w:lvlText w:val="o"/>
      <w:lvlJc w:val="left"/>
      <w:pPr>
        <w:ind w:left="6129" w:hanging="360"/>
      </w:pPr>
      <w:rPr>
        <w:rFonts w:ascii="Courier New" w:hAnsi="Courier New" w:cs="Courier New" w:hint="default"/>
      </w:rPr>
    </w:lvl>
    <w:lvl w:ilvl="8" w:tplc="04090005" w:tentative="1">
      <w:start w:val="1"/>
      <w:numFmt w:val="bullet"/>
      <w:lvlText w:val=""/>
      <w:lvlJc w:val="left"/>
      <w:pPr>
        <w:ind w:left="6849" w:hanging="360"/>
      </w:pPr>
      <w:rPr>
        <w:rFonts w:ascii="Wingdings" w:hAnsi="Wingdings" w:hint="default"/>
      </w:rPr>
    </w:lvl>
  </w:abstractNum>
  <w:abstractNum w:abstractNumId="12" w15:restartNumberingAfterBreak="0">
    <w:nsid w:val="6CC91EB6"/>
    <w:multiLevelType w:val="hybridMultilevel"/>
    <w:tmpl w:val="897CDE0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3" w15:restartNumberingAfterBreak="0">
    <w:nsid w:val="78B21699"/>
    <w:multiLevelType w:val="hybridMultilevel"/>
    <w:tmpl w:val="AD6C797E"/>
    <w:lvl w:ilvl="0" w:tplc="F3B6158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2"/>
  </w:num>
  <w:num w:numId="2">
    <w:abstractNumId w:val="10"/>
  </w:num>
  <w:num w:numId="3">
    <w:abstractNumId w:val="9"/>
  </w:num>
  <w:num w:numId="4">
    <w:abstractNumId w:val="13"/>
  </w:num>
  <w:num w:numId="5">
    <w:abstractNumId w:val="0"/>
  </w:num>
  <w:num w:numId="6">
    <w:abstractNumId w:val="4"/>
  </w:num>
  <w:num w:numId="7">
    <w:abstractNumId w:val="3"/>
  </w:num>
  <w:num w:numId="8">
    <w:abstractNumId w:val="2"/>
  </w:num>
  <w:num w:numId="9">
    <w:abstractNumId w:val="5"/>
  </w:num>
  <w:num w:numId="10">
    <w:abstractNumId w:val="7"/>
  </w:num>
  <w:num w:numId="11">
    <w:abstractNumId w:val="6"/>
  </w:num>
  <w:num w:numId="12">
    <w:abstractNumId w:val="8"/>
  </w:num>
  <w:num w:numId="13">
    <w:abstractNumId w:val="1"/>
  </w:num>
  <w:num w:numId="14">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000E8"/>
    <w:rsid w:val="00013734"/>
    <w:rsid w:val="00015692"/>
    <w:rsid w:val="00024519"/>
    <w:rsid w:val="00035D16"/>
    <w:rsid w:val="00066D77"/>
    <w:rsid w:val="00085530"/>
    <w:rsid w:val="000B5101"/>
    <w:rsid w:val="000B7FE8"/>
    <w:rsid w:val="000C1C35"/>
    <w:rsid w:val="000C28D0"/>
    <w:rsid w:val="000C6632"/>
    <w:rsid w:val="000E52EE"/>
    <w:rsid w:val="000F0527"/>
    <w:rsid w:val="000F5426"/>
    <w:rsid w:val="00100EEF"/>
    <w:rsid w:val="0010257D"/>
    <w:rsid w:val="001055A8"/>
    <w:rsid w:val="0010791B"/>
    <w:rsid w:val="001228BC"/>
    <w:rsid w:val="00174236"/>
    <w:rsid w:val="0018642D"/>
    <w:rsid w:val="001865B1"/>
    <w:rsid w:val="00191849"/>
    <w:rsid w:val="001A1590"/>
    <w:rsid w:val="001A56E1"/>
    <w:rsid w:val="001B6DD0"/>
    <w:rsid w:val="001D095F"/>
    <w:rsid w:val="001F1A25"/>
    <w:rsid w:val="00201FF4"/>
    <w:rsid w:val="00214FD5"/>
    <w:rsid w:val="00221A85"/>
    <w:rsid w:val="00240EA7"/>
    <w:rsid w:val="0024153E"/>
    <w:rsid w:val="00241B73"/>
    <w:rsid w:val="00243632"/>
    <w:rsid w:val="00261FF7"/>
    <w:rsid w:val="002E0484"/>
    <w:rsid w:val="002E4CF8"/>
    <w:rsid w:val="0033377A"/>
    <w:rsid w:val="00367CD9"/>
    <w:rsid w:val="003718D2"/>
    <w:rsid w:val="00373A78"/>
    <w:rsid w:val="00382153"/>
    <w:rsid w:val="00393D29"/>
    <w:rsid w:val="003A420D"/>
    <w:rsid w:val="003D78FC"/>
    <w:rsid w:val="003E09B3"/>
    <w:rsid w:val="00403091"/>
    <w:rsid w:val="0040342A"/>
    <w:rsid w:val="00414EA8"/>
    <w:rsid w:val="004451BF"/>
    <w:rsid w:val="00460D83"/>
    <w:rsid w:val="00462BA1"/>
    <w:rsid w:val="00471E8D"/>
    <w:rsid w:val="004821E6"/>
    <w:rsid w:val="004864A7"/>
    <w:rsid w:val="004A7C8E"/>
    <w:rsid w:val="004B6B8C"/>
    <w:rsid w:val="004C4FA8"/>
    <w:rsid w:val="004C5C28"/>
    <w:rsid w:val="004C6B7C"/>
    <w:rsid w:val="004E566A"/>
    <w:rsid w:val="004E6B85"/>
    <w:rsid w:val="005036B0"/>
    <w:rsid w:val="00516E70"/>
    <w:rsid w:val="00521203"/>
    <w:rsid w:val="00542F6F"/>
    <w:rsid w:val="0054767C"/>
    <w:rsid w:val="00562313"/>
    <w:rsid w:val="00630484"/>
    <w:rsid w:val="00655E48"/>
    <w:rsid w:val="00667F67"/>
    <w:rsid w:val="00673C47"/>
    <w:rsid w:val="00686193"/>
    <w:rsid w:val="00696C88"/>
    <w:rsid w:val="00697781"/>
    <w:rsid w:val="006A723A"/>
    <w:rsid w:val="006C058D"/>
    <w:rsid w:val="006C5698"/>
    <w:rsid w:val="006F757C"/>
    <w:rsid w:val="006F7B08"/>
    <w:rsid w:val="007218BA"/>
    <w:rsid w:val="00725BDE"/>
    <w:rsid w:val="00744B99"/>
    <w:rsid w:val="007653E4"/>
    <w:rsid w:val="00772C9B"/>
    <w:rsid w:val="00784B32"/>
    <w:rsid w:val="007B1817"/>
    <w:rsid w:val="008000E8"/>
    <w:rsid w:val="0081148B"/>
    <w:rsid w:val="00835AF4"/>
    <w:rsid w:val="00880406"/>
    <w:rsid w:val="0089456E"/>
    <w:rsid w:val="008C2A20"/>
    <w:rsid w:val="008E1D99"/>
    <w:rsid w:val="008E78B9"/>
    <w:rsid w:val="008F3CF5"/>
    <w:rsid w:val="008F6C27"/>
    <w:rsid w:val="008F6D72"/>
    <w:rsid w:val="009058DA"/>
    <w:rsid w:val="0091309B"/>
    <w:rsid w:val="0092495C"/>
    <w:rsid w:val="00930E45"/>
    <w:rsid w:val="00933282"/>
    <w:rsid w:val="00975B5B"/>
    <w:rsid w:val="00990277"/>
    <w:rsid w:val="00990718"/>
    <w:rsid w:val="0099130B"/>
    <w:rsid w:val="009C3C9B"/>
    <w:rsid w:val="009C5E06"/>
    <w:rsid w:val="009D18F5"/>
    <w:rsid w:val="009D1BA1"/>
    <w:rsid w:val="009D7B84"/>
    <w:rsid w:val="009E037B"/>
    <w:rsid w:val="009E2BD2"/>
    <w:rsid w:val="009E511D"/>
    <w:rsid w:val="00A0745C"/>
    <w:rsid w:val="00A13871"/>
    <w:rsid w:val="00A51DB6"/>
    <w:rsid w:val="00A543DE"/>
    <w:rsid w:val="00A625AB"/>
    <w:rsid w:val="00A9543A"/>
    <w:rsid w:val="00AC4F6F"/>
    <w:rsid w:val="00B64DB2"/>
    <w:rsid w:val="00B64ED9"/>
    <w:rsid w:val="00B65B1B"/>
    <w:rsid w:val="00B820F6"/>
    <w:rsid w:val="00B84E48"/>
    <w:rsid w:val="00BB36A9"/>
    <w:rsid w:val="00BB3767"/>
    <w:rsid w:val="00BB5624"/>
    <w:rsid w:val="00BD304D"/>
    <w:rsid w:val="00BD326E"/>
    <w:rsid w:val="00BF2D66"/>
    <w:rsid w:val="00C277D2"/>
    <w:rsid w:val="00C515D1"/>
    <w:rsid w:val="00C63E09"/>
    <w:rsid w:val="00C77C74"/>
    <w:rsid w:val="00CC7C68"/>
    <w:rsid w:val="00CF1A46"/>
    <w:rsid w:val="00D025E0"/>
    <w:rsid w:val="00D3164E"/>
    <w:rsid w:val="00D35A9A"/>
    <w:rsid w:val="00D752E2"/>
    <w:rsid w:val="00DA2041"/>
    <w:rsid w:val="00DB373A"/>
    <w:rsid w:val="00DD09FE"/>
    <w:rsid w:val="00DD29DC"/>
    <w:rsid w:val="00DF2C88"/>
    <w:rsid w:val="00DF787F"/>
    <w:rsid w:val="00E051B2"/>
    <w:rsid w:val="00E23C09"/>
    <w:rsid w:val="00E6358A"/>
    <w:rsid w:val="00E83222"/>
    <w:rsid w:val="00EA16BB"/>
    <w:rsid w:val="00EA456D"/>
    <w:rsid w:val="00ED2219"/>
    <w:rsid w:val="00ED5B58"/>
    <w:rsid w:val="00EE5055"/>
    <w:rsid w:val="00EE600C"/>
    <w:rsid w:val="00F15596"/>
    <w:rsid w:val="00F33656"/>
    <w:rsid w:val="00F348F8"/>
    <w:rsid w:val="00F43F87"/>
    <w:rsid w:val="00F444AE"/>
    <w:rsid w:val="00F535C7"/>
    <w:rsid w:val="00F61208"/>
    <w:rsid w:val="00F61767"/>
    <w:rsid w:val="00F670C2"/>
    <w:rsid w:val="00F82603"/>
    <w:rsid w:val="00FA37F3"/>
    <w:rsid w:val="00FB7AD9"/>
    <w:rsid w:val="00FD27D1"/>
    <w:rsid w:val="00FE72D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9858ADE"/>
  <w14:defaultImageDpi w14:val="32767"/>
  <w15:docId w15:val="{237712CF-4D59-2A45-BEF0-0799B78B6D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0"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4153E"/>
    <w:rPr>
      <w:rFonts w:ascii="Times New Roman" w:hAnsi="Times New Roman"/>
    </w:rPr>
  </w:style>
  <w:style w:type="paragraph" w:styleId="Heading1">
    <w:name w:val="heading 1"/>
    <w:basedOn w:val="Normal"/>
    <w:next w:val="Normal"/>
    <w:link w:val="Heading1Char"/>
    <w:qFormat/>
    <w:rsid w:val="000C28D0"/>
    <w:pPr>
      <w:keepNext/>
      <w:tabs>
        <w:tab w:val="left" w:pos="360"/>
        <w:tab w:val="left" w:pos="450"/>
        <w:tab w:val="left" w:pos="1440"/>
        <w:tab w:val="right" w:pos="9720"/>
      </w:tabs>
      <w:spacing w:line="360" w:lineRule="exact"/>
      <w:outlineLvl w:val="0"/>
    </w:pPr>
    <w:rPr>
      <w:rFonts w:ascii="Bookman" w:eastAsia="Times New Roman" w:hAnsi="Bookman" w:cs="Bookman"/>
      <w:sz w:val="20"/>
      <w:szCs w:val="20"/>
      <w:u w:val="single"/>
      <w:lang w:val="en-CA" w:eastAsia="zh-CN"/>
    </w:rPr>
  </w:style>
  <w:style w:type="paragraph" w:styleId="Heading2">
    <w:name w:val="heading 2"/>
    <w:basedOn w:val="Normal"/>
    <w:next w:val="Normal"/>
    <w:link w:val="Heading2Char"/>
    <w:qFormat/>
    <w:rsid w:val="000C28D0"/>
    <w:pPr>
      <w:keepNext/>
      <w:tabs>
        <w:tab w:val="left" w:pos="360"/>
        <w:tab w:val="left" w:pos="540"/>
        <w:tab w:val="left" w:pos="1440"/>
        <w:tab w:val="right" w:pos="9720"/>
      </w:tabs>
      <w:spacing w:before="240" w:line="360" w:lineRule="exact"/>
      <w:outlineLvl w:val="1"/>
    </w:pPr>
    <w:rPr>
      <w:rFonts w:ascii="Bookman" w:eastAsia="Times New Roman" w:hAnsi="Bookman" w:cs="Bookman"/>
      <w:i/>
      <w:sz w:val="20"/>
      <w:szCs w:val="20"/>
      <w:lang w:val="en-CA" w:eastAsia="zh-CN"/>
    </w:rPr>
  </w:style>
  <w:style w:type="paragraph" w:styleId="Heading3">
    <w:name w:val="heading 3"/>
    <w:basedOn w:val="Normal"/>
    <w:next w:val="Normal"/>
    <w:link w:val="Heading3Char"/>
    <w:qFormat/>
    <w:rsid w:val="000C28D0"/>
    <w:pPr>
      <w:keepNext/>
      <w:tabs>
        <w:tab w:val="left" w:pos="360"/>
        <w:tab w:val="left" w:pos="720"/>
        <w:tab w:val="left" w:pos="1440"/>
        <w:tab w:val="right" w:pos="9720"/>
      </w:tabs>
      <w:jc w:val="center"/>
      <w:outlineLvl w:val="2"/>
    </w:pPr>
    <w:rPr>
      <w:rFonts w:ascii="Bookman" w:eastAsia="Times New Roman" w:hAnsi="Bookman" w:cs="Bookman"/>
      <w:caps/>
      <w:szCs w:val="20"/>
      <w:u w:val="double"/>
      <w:lang w:val="en-CA" w:eastAsia="zh-CN"/>
    </w:rPr>
  </w:style>
  <w:style w:type="paragraph" w:styleId="Heading4">
    <w:name w:val="heading 4"/>
    <w:basedOn w:val="Normal"/>
    <w:next w:val="Normal"/>
    <w:link w:val="Heading4Char"/>
    <w:qFormat/>
    <w:rsid w:val="000C28D0"/>
    <w:pPr>
      <w:keepNext/>
      <w:tabs>
        <w:tab w:val="left" w:pos="360"/>
        <w:tab w:val="left" w:pos="1170"/>
        <w:tab w:val="left" w:pos="1440"/>
        <w:tab w:val="right" w:pos="9720"/>
      </w:tabs>
      <w:spacing w:before="240" w:line="360" w:lineRule="exact"/>
      <w:outlineLvl w:val="3"/>
    </w:pPr>
    <w:rPr>
      <w:rFonts w:ascii="Times" w:eastAsia="Times New Roman" w:hAnsi="Times" w:cs="Times"/>
      <w:i/>
      <w:szCs w:val="20"/>
      <w:lang w:val="en-CA"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444AE"/>
    <w:rPr>
      <w:color w:val="808080"/>
    </w:rPr>
  </w:style>
  <w:style w:type="paragraph" w:styleId="BalloonText">
    <w:name w:val="Balloon Text"/>
    <w:basedOn w:val="Normal"/>
    <w:link w:val="BalloonTextChar"/>
    <w:uiPriority w:val="99"/>
    <w:semiHidden/>
    <w:unhideWhenUsed/>
    <w:rsid w:val="007B1817"/>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B1817"/>
    <w:rPr>
      <w:rFonts w:ascii="Lucida Grande" w:hAnsi="Lucida Grande" w:cs="Lucida Grande"/>
      <w:sz w:val="18"/>
      <w:szCs w:val="18"/>
    </w:rPr>
  </w:style>
  <w:style w:type="character" w:styleId="Hyperlink">
    <w:name w:val="Hyperlink"/>
    <w:rsid w:val="007B1817"/>
    <w:rPr>
      <w:color w:val="0000FF"/>
      <w:u w:val="single"/>
    </w:rPr>
  </w:style>
  <w:style w:type="character" w:customStyle="1" w:styleId="Heading1Char">
    <w:name w:val="Heading 1 Char"/>
    <w:basedOn w:val="DefaultParagraphFont"/>
    <w:link w:val="Heading1"/>
    <w:rsid w:val="000C28D0"/>
    <w:rPr>
      <w:rFonts w:ascii="Bookman" w:eastAsia="Times New Roman" w:hAnsi="Bookman" w:cs="Bookman"/>
      <w:sz w:val="20"/>
      <w:szCs w:val="20"/>
      <w:u w:val="single"/>
      <w:lang w:val="en-CA" w:eastAsia="zh-CN"/>
    </w:rPr>
  </w:style>
  <w:style w:type="character" w:customStyle="1" w:styleId="Heading2Char">
    <w:name w:val="Heading 2 Char"/>
    <w:basedOn w:val="DefaultParagraphFont"/>
    <w:link w:val="Heading2"/>
    <w:rsid w:val="000C28D0"/>
    <w:rPr>
      <w:rFonts w:ascii="Bookman" w:eastAsia="Times New Roman" w:hAnsi="Bookman" w:cs="Bookman"/>
      <w:i/>
      <w:sz w:val="20"/>
      <w:szCs w:val="20"/>
      <w:lang w:val="en-CA" w:eastAsia="zh-CN"/>
    </w:rPr>
  </w:style>
  <w:style w:type="character" w:customStyle="1" w:styleId="Heading3Char">
    <w:name w:val="Heading 3 Char"/>
    <w:basedOn w:val="DefaultParagraphFont"/>
    <w:link w:val="Heading3"/>
    <w:rsid w:val="000C28D0"/>
    <w:rPr>
      <w:rFonts w:ascii="Bookman" w:eastAsia="Times New Roman" w:hAnsi="Bookman" w:cs="Bookman"/>
      <w:caps/>
      <w:szCs w:val="20"/>
      <w:u w:val="double"/>
      <w:lang w:val="en-CA" w:eastAsia="zh-CN"/>
    </w:rPr>
  </w:style>
  <w:style w:type="character" w:customStyle="1" w:styleId="Heading4Char">
    <w:name w:val="Heading 4 Char"/>
    <w:basedOn w:val="DefaultParagraphFont"/>
    <w:link w:val="Heading4"/>
    <w:rsid w:val="000C28D0"/>
    <w:rPr>
      <w:rFonts w:ascii="Times" w:eastAsia="Times New Roman" w:hAnsi="Times" w:cs="Times"/>
      <w:i/>
      <w:szCs w:val="20"/>
      <w:lang w:val="en-CA" w:eastAsia="zh-CN"/>
    </w:rPr>
  </w:style>
  <w:style w:type="paragraph" w:styleId="EndnoteText">
    <w:name w:val="endnote text"/>
    <w:basedOn w:val="Normal"/>
    <w:link w:val="EndnoteTextChar"/>
    <w:uiPriority w:val="99"/>
    <w:semiHidden/>
    <w:unhideWhenUsed/>
    <w:rsid w:val="000C28D0"/>
    <w:pPr>
      <w:tabs>
        <w:tab w:val="left" w:pos="360"/>
        <w:tab w:val="left" w:pos="1440"/>
        <w:tab w:val="right" w:pos="9720"/>
      </w:tabs>
    </w:pPr>
    <w:rPr>
      <w:rFonts w:ascii="Bookman" w:eastAsia="Times New Roman" w:hAnsi="Bookman" w:cs="Bookman"/>
      <w:sz w:val="20"/>
      <w:szCs w:val="20"/>
      <w:lang w:val="en-CA" w:eastAsia="zh-CN"/>
    </w:rPr>
  </w:style>
  <w:style w:type="character" w:customStyle="1" w:styleId="EndnoteTextChar">
    <w:name w:val="Endnote Text Char"/>
    <w:basedOn w:val="DefaultParagraphFont"/>
    <w:link w:val="EndnoteText"/>
    <w:uiPriority w:val="99"/>
    <w:semiHidden/>
    <w:rsid w:val="000C28D0"/>
    <w:rPr>
      <w:rFonts w:ascii="Bookman" w:eastAsia="Times New Roman" w:hAnsi="Bookman" w:cs="Bookman"/>
      <w:sz w:val="20"/>
      <w:szCs w:val="20"/>
      <w:lang w:val="en-CA" w:eastAsia="zh-CN"/>
    </w:rPr>
  </w:style>
  <w:style w:type="paragraph" w:styleId="TOC2">
    <w:name w:val="toc 2"/>
    <w:basedOn w:val="Normal"/>
    <w:next w:val="Normal"/>
    <w:rsid w:val="000C28D0"/>
    <w:pPr>
      <w:tabs>
        <w:tab w:val="left" w:leader="dot" w:pos="8079"/>
        <w:tab w:val="right" w:pos="8505"/>
      </w:tabs>
      <w:spacing w:line="260" w:lineRule="exact"/>
      <w:ind w:left="709" w:right="850"/>
    </w:pPr>
    <w:rPr>
      <w:rFonts w:ascii="Bookman" w:eastAsia="Times New Roman" w:hAnsi="Bookman" w:cs="Bookman"/>
      <w:sz w:val="20"/>
      <w:szCs w:val="20"/>
      <w:lang w:val="en-CA" w:eastAsia="zh-CN"/>
    </w:rPr>
  </w:style>
  <w:style w:type="paragraph" w:styleId="TOC1">
    <w:name w:val="toc 1"/>
    <w:basedOn w:val="Normal"/>
    <w:next w:val="Normal"/>
    <w:rsid w:val="000C28D0"/>
    <w:pPr>
      <w:tabs>
        <w:tab w:val="left" w:leader="dot" w:pos="8079"/>
        <w:tab w:val="right" w:pos="8505"/>
      </w:tabs>
      <w:spacing w:line="260" w:lineRule="exact"/>
      <w:ind w:right="850"/>
    </w:pPr>
    <w:rPr>
      <w:rFonts w:ascii="Bookman" w:eastAsia="Times New Roman" w:hAnsi="Bookman" w:cs="Bookman"/>
      <w:sz w:val="20"/>
      <w:szCs w:val="20"/>
      <w:lang w:val="en-CA" w:eastAsia="zh-CN"/>
    </w:rPr>
  </w:style>
  <w:style w:type="paragraph" w:styleId="Index3">
    <w:name w:val="index 3"/>
    <w:basedOn w:val="Normal"/>
    <w:next w:val="Normal"/>
    <w:rsid w:val="000C28D0"/>
    <w:pPr>
      <w:tabs>
        <w:tab w:val="left" w:pos="360"/>
        <w:tab w:val="left" w:pos="1440"/>
        <w:tab w:val="right" w:pos="9720"/>
      </w:tabs>
      <w:spacing w:line="260" w:lineRule="exact"/>
      <w:ind w:left="566"/>
    </w:pPr>
    <w:rPr>
      <w:rFonts w:ascii="Bookman" w:eastAsia="Times New Roman" w:hAnsi="Bookman" w:cs="Bookman"/>
      <w:sz w:val="20"/>
      <w:szCs w:val="20"/>
      <w:lang w:val="en-CA" w:eastAsia="zh-CN"/>
    </w:rPr>
  </w:style>
  <w:style w:type="paragraph" w:styleId="Index2">
    <w:name w:val="index 2"/>
    <w:basedOn w:val="Normal"/>
    <w:next w:val="Normal"/>
    <w:rsid w:val="000C28D0"/>
    <w:pPr>
      <w:tabs>
        <w:tab w:val="left" w:pos="360"/>
        <w:tab w:val="left" w:pos="1440"/>
        <w:tab w:val="right" w:pos="9720"/>
      </w:tabs>
      <w:spacing w:line="260" w:lineRule="exact"/>
      <w:ind w:left="283"/>
    </w:pPr>
    <w:rPr>
      <w:rFonts w:ascii="Bookman" w:eastAsia="Times New Roman" w:hAnsi="Bookman" w:cs="Bookman"/>
      <w:sz w:val="20"/>
      <w:szCs w:val="20"/>
      <w:lang w:val="en-CA" w:eastAsia="zh-CN"/>
    </w:rPr>
  </w:style>
  <w:style w:type="paragraph" w:styleId="Index1">
    <w:name w:val="index 1"/>
    <w:basedOn w:val="Normal"/>
    <w:next w:val="Normal"/>
    <w:rsid w:val="000C28D0"/>
    <w:pPr>
      <w:tabs>
        <w:tab w:val="left" w:pos="360"/>
        <w:tab w:val="left" w:pos="1440"/>
        <w:tab w:val="right" w:pos="9720"/>
      </w:tabs>
      <w:spacing w:line="260" w:lineRule="exact"/>
    </w:pPr>
    <w:rPr>
      <w:rFonts w:ascii="Bookman" w:eastAsia="Times New Roman" w:hAnsi="Bookman" w:cs="Bookman"/>
      <w:sz w:val="20"/>
      <w:szCs w:val="20"/>
      <w:lang w:val="en-CA" w:eastAsia="zh-CN"/>
    </w:rPr>
  </w:style>
  <w:style w:type="paragraph" w:styleId="Footer">
    <w:name w:val="footer"/>
    <w:basedOn w:val="Normal"/>
    <w:link w:val="FooterChar"/>
    <w:rsid w:val="000C28D0"/>
    <w:pPr>
      <w:tabs>
        <w:tab w:val="center" w:pos="4252"/>
        <w:tab w:val="right" w:pos="8504"/>
      </w:tabs>
      <w:spacing w:line="260" w:lineRule="exact"/>
    </w:pPr>
    <w:rPr>
      <w:rFonts w:ascii="Bookman" w:eastAsia="Times New Roman" w:hAnsi="Bookman" w:cs="Bookman"/>
      <w:sz w:val="20"/>
      <w:szCs w:val="20"/>
      <w:lang w:val="en-CA" w:eastAsia="zh-CN"/>
    </w:rPr>
  </w:style>
  <w:style w:type="character" w:customStyle="1" w:styleId="FooterChar">
    <w:name w:val="Footer Char"/>
    <w:basedOn w:val="DefaultParagraphFont"/>
    <w:link w:val="Footer"/>
    <w:rsid w:val="000C28D0"/>
    <w:rPr>
      <w:rFonts w:ascii="Bookman" w:eastAsia="Times New Roman" w:hAnsi="Bookman" w:cs="Bookman"/>
      <w:sz w:val="20"/>
      <w:szCs w:val="20"/>
      <w:lang w:val="en-CA" w:eastAsia="zh-CN"/>
    </w:rPr>
  </w:style>
  <w:style w:type="paragraph" w:styleId="Header">
    <w:name w:val="header"/>
    <w:basedOn w:val="Normal"/>
    <w:link w:val="HeaderChar"/>
    <w:rsid w:val="000C28D0"/>
    <w:pPr>
      <w:tabs>
        <w:tab w:val="center" w:pos="4252"/>
        <w:tab w:val="right" w:pos="8504"/>
      </w:tabs>
      <w:spacing w:line="260" w:lineRule="exact"/>
    </w:pPr>
    <w:rPr>
      <w:rFonts w:ascii="Bookman" w:eastAsia="Times New Roman" w:hAnsi="Bookman" w:cs="Bookman"/>
      <w:sz w:val="20"/>
      <w:szCs w:val="20"/>
      <w:lang w:val="en-CA" w:eastAsia="zh-CN"/>
    </w:rPr>
  </w:style>
  <w:style w:type="character" w:customStyle="1" w:styleId="HeaderChar">
    <w:name w:val="Header Char"/>
    <w:basedOn w:val="DefaultParagraphFont"/>
    <w:link w:val="Header"/>
    <w:rsid w:val="000C28D0"/>
    <w:rPr>
      <w:rFonts w:ascii="Bookman" w:eastAsia="Times New Roman" w:hAnsi="Bookman" w:cs="Bookman"/>
      <w:sz w:val="20"/>
      <w:szCs w:val="20"/>
      <w:lang w:val="en-CA" w:eastAsia="zh-CN"/>
    </w:rPr>
  </w:style>
  <w:style w:type="character" w:styleId="FootnoteReference">
    <w:name w:val="footnote reference"/>
    <w:rsid w:val="000C28D0"/>
    <w:rPr>
      <w:position w:val="6"/>
      <w:sz w:val="16"/>
      <w:szCs w:val="16"/>
    </w:rPr>
  </w:style>
  <w:style w:type="paragraph" w:styleId="FootnoteText">
    <w:name w:val="footnote text"/>
    <w:basedOn w:val="Normal"/>
    <w:link w:val="FootnoteTextChar"/>
    <w:rsid w:val="000C28D0"/>
    <w:pPr>
      <w:tabs>
        <w:tab w:val="left" w:pos="360"/>
        <w:tab w:val="left" w:pos="440"/>
        <w:tab w:val="left" w:pos="1440"/>
        <w:tab w:val="right" w:pos="9720"/>
      </w:tabs>
      <w:spacing w:before="240" w:line="360" w:lineRule="atLeast"/>
    </w:pPr>
    <w:rPr>
      <w:rFonts w:ascii="Bookman" w:eastAsia="Times New Roman" w:hAnsi="Bookman" w:cs="Bookman"/>
      <w:sz w:val="20"/>
      <w:szCs w:val="20"/>
      <w:lang w:val="en-CA" w:eastAsia="zh-CN"/>
    </w:rPr>
  </w:style>
  <w:style w:type="character" w:customStyle="1" w:styleId="FootnoteTextChar">
    <w:name w:val="Footnote Text Char"/>
    <w:basedOn w:val="DefaultParagraphFont"/>
    <w:link w:val="FootnoteText"/>
    <w:rsid w:val="000C28D0"/>
    <w:rPr>
      <w:rFonts w:ascii="Bookman" w:eastAsia="Times New Roman" w:hAnsi="Bookman" w:cs="Bookman"/>
      <w:sz w:val="20"/>
      <w:szCs w:val="20"/>
      <w:lang w:val="en-CA" w:eastAsia="zh-CN"/>
    </w:rPr>
  </w:style>
  <w:style w:type="character" w:styleId="PageNumber">
    <w:name w:val="page number"/>
    <w:basedOn w:val="DefaultParagraphFont"/>
    <w:rsid w:val="000C28D0"/>
  </w:style>
  <w:style w:type="paragraph" w:customStyle="1" w:styleId="vanilla">
    <w:name w:val="vanilla"/>
    <w:rsid w:val="000C28D0"/>
    <w:pPr>
      <w:tabs>
        <w:tab w:val="decimal" w:pos="1440"/>
        <w:tab w:val="decimal" w:pos="2880"/>
        <w:tab w:val="decimal" w:pos="4320"/>
      </w:tabs>
      <w:ind w:right="-9360"/>
    </w:pPr>
    <w:rPr>
      <w:rFonts w:ascii="Monaco" w:eastAsia="Times New Roman" w:hAnsi="Monaco" w:cs="Monaco"/>
      <w:noProof/>
      <w:sz w:val="18"/>
      <w:szCs w:val="20"/>
      <w:lang w:val="en-CA" w:eastAsia="zh-CN"/>
    </w:rPr>
  </w:style>
  <w:style w:type="paragraph" w:customStyle="1" w:styleId="normaldouble">
    <w:name w:val="normal double"/>
    <w:basedOn w:val="Normal"/>
    <w:rsid w:val="000C28D0"/>
    <w:pPr>
      <w:tabs>
        <w:tab w:val="left" w:pos="360"/>
        <w:tab w:val="left" w:pos="1440"/>
        <w:tab w:val="right" w:pos="9720"/>
      </w:tabs>
      <w:spacing w:line="360" w:lineRule="exact"/>
    </w:pPr>
    <w:rPr>
      <w:rFonts w:ascii="Bookman" w:eastAsia="Times New Roman" w:hAnsi="Bookman" w:cs="Bookman"/>
      <w:sz w:val="20"/>
      <w:szCs w:val="20"/>
      <w:lang w:val="en-CA" w:eastAsia="zh-CN"/>
    </w:rPr>
  </w:style>
  <w:style w:type="paragraph" w:customStyle="1" w:styleId="figure">
    <w:name w:val="figure"/>
    <w:basedOn w:val="Normal"/>
    <w:rsid w:val="000C28D0"/>
    <w:pPr>
      <w:keepNext/>
      <w:framePr w:hSpace="360" w:vSpace="360" w:wrap="auto" w:hAnchor="text" w:xAlign="center"/>
      <w:tabs>
        <w:tab w:val="left" w:pos="360"/>
        <w:tab w:val="left" w:pos="1440"/>
        <w:tab w:val="right" w:pos="9720"/>
      </w:tabs>
      <w:jc w:val="center"/>
    </w:pPr>
    <w:rPr>
      <w:rFonts w:ascii="Bookman" w:eastAsia="Times New Roman" w:hAnsi="Bookman" w:cs="Bookman"/>
      <w:sz w:val="20"/>
      <w:szCs w:val="20"/>
      <w:lang w:val="en-CA" w:eastAsia="zh-CN"/>
    </w:rPr>
  </w:style>
  <w:style w:type="paragraph" w:customStyle="1" w:styleId="Workstyle">
    <w:name w:val="Work style"/>
    <w:basedOn w:val="Normal"/>
    <w:rsid w:val="000C28D0"/>
    <w:pPr>
      <w:ind w:firstLine="440"/>
    </w:pPr>
    <w:rPr>
      <w:rFonts w:ascii="Times" w:eastAsia="Times New Roman" w:hAnsi="Times" w:cs="Times"/>
      <w:szCs w:val="20"/>
      <w:lang w:val="en-CA" w:eastAsia="zh-CN"/>
    </w:rPr>
  </w:style>
  <w:style w:type="paragraph" w:customStyle="1" w:styleId="Captionstyle">
    <w:name w:val="Caption style"/>
    <w:basedOn w:val="Workstyle"/>
    <w:rsid w:val="000C28D0"/>
    <w:pPr>
      <w:ind w:firstLine="0"/>
    </w:pPr>
    <w:rPr>
      <w:rFonts w:ascii="Helvetica" w:hAnsi="Helvetica" w:cs="Helvetica"/>
      <w:sz w:val="20"/>
    </w:rPr>
  </w:style>
  <w:style w:type="paragraph" w:customStyle="1" w:styleId="Genevastyle">
    <w:name w:val="Geneva style"/>
    <w:basedOn w:val="Normal"/>
    <w:rsid w:val="000C28D0"/>
    <w:pPr>
      <w:spacing w:line="280" w:lineRule="atLeast"/>
      <w:ind w:firstLine="440"/>
    </w:pPr>
    <w:rPr>
      <w:rFonts w:ascii="Times" w:eastAsia="Times New Roman" w:hAnsi="Times" w:cs="Times"/>
      <w:sz w:val="20"/>
      <w:szCs w:val="20"/>
      <w:lang w:val="en-CA" w:eastAsia="zh-CN"/>
    </w:rPr>
  </w:style>
  <w:style w:type="paragraph" w:customStyle="1" w:styleId="Printstyle">
    <w:name w:val="Print style"/>
    <w:basedOn w:val="Normal"/>
    <w:rsid w:val="000C28D0"/>
    <w:pPr>
      <w:spacing w:line="280" w:lineRule="exact"/>
      <w:ind w:firstLine="432"/>
    </w:pPr>
    <w:rPr>
      <w:rFonts w:ascii="Times" w:eastAsia="Times New Roman" w:hAnsi="Times" w:cs="Times"/>
      <w:szCs w:val="20"/>
      <w:lang w:val="en-CA" w:eastAsia="zh-CN"/>
    </w:rPr>
  </w:style>
  <w:style w:type="paragraph" w:customStyle="1" w:styleId="Scientificstyle">
    <w:name w:val="Scientific style"/>
    <w:basedOn w:val="Printstyle"/>
    <w:rsid w:val="000C28D0"/>
    <w:pPr>
      <w:spacing w:line="300" w:lineRule="exact"/>
    </w:pPr>
  </w:style>
  <w:style w:type="paragraph" w:styleId="ListParagraph">
    <w:name w:val="List Paragraph"/>
    <w:basedOn w:val="Normal"/>
    <w:uiPriority w:val="34"/>
    <w:qFormat/>
    <w:rsid w:val="00A13871"/>
    <w:pPr>
      <w:spacing w:after="160" w:line="259" w:lineRule="auto"/>
      <w:ind w:left="720"/>
      <w:contextualSpacing/>
    </w:pPr>
    <w:rPr>
      <w:rFonts w:asciiTheme="minorHAnsi" w:eastAsiaTheme="minorEastAsia" w:hAnsiTheme="minorHAnsi"/>
      <w:sz w:val="22"/>
      <w:szCs w:val="22"/>
      <w:lang w:val="en-CA" w:eastAsia="zh-CN"/>
    </w:rPr>
  </w:style>
  <w:style w:type="character" w:styleId="UnresolvedMention">
    <w:name w:val="Unresolved Mention"/>
    <w:basedOn w:val="DefaultParagraphFont"/>
    <w:uiPriority w:val="99"/>
    <w:semiHidden/>
    <w:unhideWhenUsed/>
    <w:rsid w:val="00DD29D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8455189">
      <w:bodyDiv w:val="1"/>
      <w:marLeft w:val="0"/>
      <w:marRight w:val="0"/>
      <w:marTop w:val="0"/>
      <w:marBottom w:val="0"/>
      <w:divBdr>
        <w:top w:val="none" w:sz="0" w:space="0" w:color="auto"/>
        <w:left w:val="none" w:sz="0" w:space="0" w:color="auto"/>
        <w:bottom w:val="none" w:sz="0" w:space="0" w:color="auto"/>
        <w:right w:val="none" w:sz="0" w:space="0" w:color="auto"/>
      </w:divBdr>
    </w:div>
    <w:div w:id="176502797">
      <w:bodyDiv w:val="1"/>
      <w:marLeft w:val="0"/>
      <w:marRight w:val="0"/>
      <w:marTop w:val="0"/>
      <w:marBottom w:val="0"/>
      <w:divBdr>
        <w:top w:val="none" w:sz="0" w:space="0" w:color="auto"/>
        <w:left w:val="none" w:sz="0" w:space="0" w:color="auto"/>
        <w:bottom w:val="none" w:sz="0" w:space="0" w:color="auto"/>
        <w:right w:val="none" w:sz="0" w:space="0" w:color="auto"/>
      </w:divBdr>
    </w:div>
    <w:div w:id="736171372">
      <w:bodyDiv w:val="1"/>
      <w:marLeft w:val="0"/>
      <w:marRight w:val="0"/>
      <w:marTop w:val="0"/>
      <w:marBottom w:val="0"/>
      <w:divBdr>
        <w:top w:val="none" w:sz="0" w:space="0" w:color="auto"/>
        <w:left w:val="none" w:sz="0" w:space="0" w:color="auto"/>
        <w:bottom w:val="none" w:sz="0" w:space="0" w:color="auto"/>
        <w:right w:val="none" w:sz="0" w:space="0" w:color="auto"/>
      </w:divBdr>
    </w:div>
    <w:div w:id="1362439205">
      <w:bodyDiv w:val="1"/>
      <w:marLeft w:val="0"/>
      <w:marRight w:val="0"/>
      <w:marTop w:val="0"/>
      <w:marBottom w:val="0"/>
      <w:divBdr>
        <w:top w:val="none" w:sz="0" w:space="0" w:color="auto"/>
        <w:left w:val="none" w:sz="0" w:space="0" w:color="auto"/>
        <w:bottom w:val="none" w:sz="0" w:space="0" w:color="auto"/>
        <w:right w:val="none" w:sz="0" w:space="0" w:color="auto"/>
      </w:divBdr>
    </w:div>
    <w:div w:id="1374891789">
      <w:bodyDiv w:val="1"/>
      <w:marLeft w:val="0"/>
      <w:marRight w:val="0"/>
      <w:marTop w:val="0"/>
      <w:marBottom w:val="0"/>
      <w:divBdr>
        <w:top w:val="none" w:sz="0" w:space="0" w:color="auto"/>
        <w:left w:val="none" w:sz="0" w:space="0" w:color="auto"/>
        <w:bottom w:val="none" w:sz="0" w:space="0" w:color="auto"/>
        <w:right w:val="none" w:sz="0" w:space="0" w:color="auto"/>
      </w:divBdr>
      <w:divsChild>
        <w:div w:id="1807166666">
          <w:marLeft w:val="0"/>
          <w:marRight w:val="0"/>
          <w:marTop w:val="0"/>
          <w:marBottom w:val="0"/>
          <w:divBdr>
            <w:top w:val="none" w:sz="0" w:space="0" w:color="auto"/>
            <w:left w:val="none" w:sz="0" w:space="0" w:color="auto"/>
            <w:bottom w:val="none" w:sz="0" w:space="0" w:color="auto"/>
            <w:right w:val="none" w:sz="0" w:space="0" w:color="auto"/>
          </w:divBdr>
          <w:divsChild>
            <w:div w:id="316037446">
              <w:marLeft w:val="0"/>
              <w:marRight w:val="0"/>
              <w:marTop w:val="0"/>
              <w:marBottom w:val="0"/>
              <w:divBdr>
                <w:top w:val="none" w:sz="0" w:space="0" w:color="auto"/>
                <w:left w:val="none" w:sz="0" w:space="0" w:color="auto"/>
                <w:bottom w:val="none" w:sz="0" w:space="0" w:color="auto"/>
                <w:right w:val="none" w:sz="0" w:space="0" w:color="auto"/>
              </w:divBdr>
              <w:divsChild>
                <w:div w:id="1015765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8108864">
      <w:bodyDiv w:val="1"/>
      <w:marLeft w:val="0"/>
      <w:marRight w:val="0"/>
      <w:marTop w:val="0"/>
      <w:marBottom w:val="0"/>
      <w:divBdr>
        <w:top w:val="none" w:sz="0" w:space="0" w:color="auto"/>
        <w:left w:val="none" w:sz="0" w:space="0" w:color="auto"/>
        <w:bottom w:val="none" w:sz="0" w:space="0" w:color="auto"/>
        <w:right w:val="none" w:sz="0" w:space="0" w:color="auto"/>
      </w:divBdr>
    </w:div>
    <w:div w:id="1803379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labman.phys.utk.edu/phys136core/modules/m9/diffraction.htm" TargetMode="External"/><Relationship Id="rId18" Type="http://schemas.openxmlformats.org/officeDocument/2006/relationships/header" Target="header1.xml"/><Relationship Id="rId26" Type="http://schemas.openxmlformats.org/officeDocument/2006/relationships/image" Target="media/image13.jpg"/><Relationship Id="rId39" Type="http://schemas.openxmlformats.org/officeDocument/2006/relationships/fontTable" Target="fontTable.xml"/><Relationship Id="rId21" Type="http://schemas.openxmlformats.org/officeDocument/2006/relationships/image" Target="media/image8.jpg"/><Relationship Id="rId34" Type="http://schemas.openxmlformats.org/officeDocument/2006/relationships/image" Target="media/image20.jpg"/><Relationship Id="rId7" Type="http://schemas.openxmlformats.org/officeDocument/2006/relationships/hyperlink" Target="http://creativecommons.org/licenses/by-nc-sa/3.0/" TargetMode="External"/><Relationship Id="rId12" Type="http://schemas.openxmlformats.org/officeDocument/2006/relationships/image" Target="media/image3.png"/><Relationship Id="rId17" Type="http://schemas.openxmlformats.org/officeDocument/2006/relationships/image" Target="media/image6.jpeg"/><Relationship Id="rId25" Type="http://schemas.openxmlformats.org/officeDocument/2006/relationships/image" Target="media/image12.jpg"/><Relationship Id="rId33" Type="http://schemas.openxmlformats.org/officeDocument/2006/relationships/image" Target="media/image19.jpeg"/><Relationship Id="rId38"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5.jpeg"/><Relationship Id="rId20" Type="http://schemas.openxmlformats.org/officeDocument/2006/relationships/image" Target="media/image7.jpg"/><Relationship Id="rId29" Type="http://schemas.openxmlformats.org/officeDocument/2006/relationships/image" Target="media/image15.ti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8.jpeg"/><Relationship Id="rId37" Type="http://schemas.openxmlformats.org/officeDocument/2006/relationships/header" Target="header2.xml"/><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hyperlink" Target="https://en.wikipedia.org/wiki/Fermat%27s_principle" TargetMode="External"/><Relationship Id="rId36" Type="http://schemas.openxmlformats.org/officeDocument/2006/relationships/image" Target="media/image22.png"/><Relationship Id="rId10" Type="http://schemas.openxmlformats.org/officeDocument/2006/relationships/oleObject" Target="embeddings/oleObject1.bin"/><Relationship Id="rId19" Type="http://schemas.openxmlformats.org/officeDocument/2006/relationships/hyperlink" Target="https://imagej.nih.gov/ij/" TargetMode="External"/><Relationship Id="rId31" Type="http://schemas.openxmlformats.org/officeDocument/2006/relationships/image" Target="media/image17.jpeg"/><Relationship Id="rId4" Type="http://schemas.openxmlformats.org/officeDocument/2006/relationships/webSettings" Target="webSettings.xml"/><Relationship Id="rId9" Type="http://schemas.openxmlformats.org/officeDocument/2006/relationships/image" Target="media/image1.emf"/><Relationship Id="rId14" Type="http://schemas.openxmlformats.org/officeDocument/2006/relationships/hyperlink" Target="http://labman.phys.utk.edu/phys136core/modules/m9/diffraction.htm" TargetMode="External"/><Relationship Id="rId22" Type="http://schemas.openxmlformats.org/officeDocument/2006/relationships/image" Target="media/image9.png"/><Relationship Id="rId27" Type="http://schemas.openxmlformats.org/officeDocument/2006/relationships/image" Target="media/image14.jpg"/><Relationship Id="rId30" Type="http://schemas.openxmlformats.org/officeDocument/2006/relationships/image" Target="media/image16.tif"/><Relationship Id="rId35" Type="http://schemas.openxmlformats.org/officeDocument/2006/relationships/image" Target="media/image21.jpg"/><Relationship Id="rId8" Type="http://schemas.openxmlformats.org/officeDocument/2006/relationships/hyperlink" Target="http://creativecommons.org/licenses/by-nc-sa/3.0/" TargetMode="Externa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46</TotalTime>
  <Pages>13</Pages>
  <Words>2721</Words>
  <Characters>15510</Characters>
  <Application>Microsoft Office Word</Application>
  <DocSecurity>0</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Robin Marjoribanks</cp:lastModifiedBy>
  <cp:revision>14</cp:revision>
  <cp:lastPrinted>2020-09-07T21:08:00Z</cp:lastPrinted>
  <dcterms:created xsi:type="dcterms:W3CDTF">2021-09-13T02:27:00Z</dcterms:created>
  <dcterms:modified xsi:type="dcterms:W3CDTF">2021-09-13T15:48:00Z</dcterms:modified>
</cp:coreProperties>
</file>